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6BF990" w14:textId="77777777" w:rsidR="001670FE" w:rsidRDefault="00C30826" w:rsidP="001670FE">
      <w:pPr>
        <w:spacing w:line="276" w:lineRule="auto"/>
        <w:ind w:right="79"/>
        <w:jc w:val="center"/>
        <w:rPr>
          <w:rFonts w:ascii="Arial" w:hAnsi="Arial" w:cs="Arial"/>
          <w:color w:val="1F497D" w:themeColor="text2"/>
          <w:sz w:val="26"/>
          <w:szCs w:val="26"/>
        </w:rPr>
      </w:pPr>
      <w:r>
        <w:rPr>
          <w:rFonts w:ascii="Arial" w:hAnsi="Arial" w:cs="Arial"/>
          <w:color w:val="1F497D" w:themeColor="text2"/>
          <w:sz w:val="26"/>
          <w:szCs w:val="26"/>
        </w:rPr>
        <w:t>A</w:t>
      </w:r>
      <w:r w:rsidRPr="00D377A7">
        <w:rPr>
          <w:rFonts w:ascii="Arial" w:hAnsi="Arial" w:cs="Arial"/>
          <w:color w:val="1F497D" w:themeColor="text2"/>
          <w:sz w:val="26"/>
          <w:szCs w:val="26"/>
        </w:rPr>
        <w:t xml:space="preserve">CCORDO DI LEGISLATURA 2018/2023 </w:t>
      </w:r>
    </w:p>
    <w:p w14:paraId="5CE3DE05" w14:textId="2D873E40" w:rsidR="00C30826" w:rsidRPr="00D377A7" w:rsidRDefault="00C30826" w:rsidP="001670FE">
      <w:pPr>
        <w:spacing w:line="276" w:lineRule="auto"/>
        <w:ind w:right="79"/>
        <w:jc w:val="center"/>
        <w:rPr>
          <w:rFonts w:ascii="Arial" w:hAnsi="Arial" w:cs="Arial"/>
          <w:color w:val="1F497D" w:themeColor="text2"/>
          <w:sz w:val="26"/>
          <w:szCs w:val="26"/>
        </w:rPr>
      </w:pPr>
      <w:r w:rsidRPr="00D377A7">
        <w:rPr>
          <w:rFonts w:ascii="Arial" w:hAnsi="Arial" w:cs="Arial"/>
          <w:color w:val="1F497D" w:themeColor="text2"/>
          <w:sz w:val="26"/>
          <w:szCs w:val="26"/>
        </w:rPr>
        <w:t>FRA LE ASSOCIAZIONI PAZIENTILA COMMISSIONE TECNICO-SCIENTIFICA</w:t>
      </w:r>
    </w:p>
    <w:p w14:paraId="4444CC08" w14:textId="3BD63934" w:rsidR="00C30826" w:rsidRPr="00D377A7" w:rsidRDefault="00C30826" w:rsidP="001670FE">
      <w:pPr>
        <w:spacing w:line="276" w:lineRule="auto"/>
        <w:ind w:right="79"/>
        <w:jc w:val="center"/>
        <w:rPr>
          <w:rFonts w:ascii="Arial" w:hAnsi="Arial" w:cs="Arial"/>
          <w:color w:val="1F497D" w:themeColor="text2"/>
          <w:sz w:val="26"/>
          <w:szCs w:val="26"/>
        </w:rPr>
      </w:pPr>
      <w:r w:rsidRPr="00D377A7">
        <w:rPr>
          <w:rFonts w:ascii="Arial" w:hAnsi="Arial" w:cs="Arial"/>
          <w:color w:val="1F497D" w:themeColor="text2"/>
          <w:sz w:val="26"/>
          <w:szCs w:val="26"/>
        </w:rPr>
        <w:t>L’INTERGRUPPO PARLAMENTARE NAZIONALEGLI INTERGRUPPI REGIONALI</w:t>
      </w:r>
    </w:p>
    <w:p w14:paraId="721E5DBD" w14:textId="77777777" w:rsidR="001670FE" w:rsidRDefault="00C30826" w:rsidP="001670FE">
      <w:pPr>
        <w:spacing w:line="276" w:lineRule="auto"/>
        <w:ind w:right="79"/>
        <w:jc w:val="center"/>
        <w:rPr>
          <w:rFonts w:ascii="Arial" w:hAnsi="Arial" w:cs="Arial"/>
          <w:color w:val="1F497D" w:themeColor="text2"/>
          <w:sz w:val="26"/>
          <w:szCs w:val="26"/>
        </w:rPr>
      </w:pPr>
      <w:r w:rsidRPr="00D377A7">
        <w:rPr>
          <w:rFonts w:ascii="Arial" w:hAnsi="Arial" w:cs="Arial"/>
          <w:color w:val="1F497D" w:themeColor="text2"/>
          <w:sz w:val="26"/>
          <w:szCs w:val="26"/>
        </w:rPr>
        <w:t>ADERENTI AL PROGETTO</w:t>
      </w:r>
    </w:p>
    <w:p w14:paraId="2004BE08" w14:textId="5C422F53" w:rsidR="00C30826" w:rsidRPr="001670FE" w:rsidRDefault="00C30826" w:rsidP="001670FE">
      <w:pPr>
        <w:spacing w:line="276" w:lineRule="auto"/>
        <w:ind w:right="79"/>
        <w:jc w:val="center"/>
        <w:rPr>
          <w:rFonts w:ascii="Arial" w:hAnsi="Arial" w:cs="Arial"/>
          <w:color w:val="1F497D" w:themeColor="text2"/>
          <w:sz w:val="26"/>
          <w:szCs w:val="26"/>
        </w:rPr>
      </w:pPr>
      <w:r w:rsidRPr="00D377A7">
        <w:rPr>
          <w:rFonts w:ascii="Arial" w:hAnsi="Arial" w:cs="Arial"/>
          <w:b/>
          <w:color w:val="1F497D" w:themeColor="text2"/>
          <w:sz w:val="26"/>
          <w:szCs w:val="26"/>
        </w:rPr>
        <w:t>“LA SALUTE</w:t>
      </w:r>
      <w:r>
        <w:rPr>
          <w:rFonts w:ascii="Arial" w:hAnsi="Arial" w:cs="Arial"/>
          <w:b/>
          <w:color w:val="1F497D" w:themeColor="text2"/>
          <w:sz w:val="26"/>
          <w:szCs w:val="26"/>
        </w:rPr>
        <w:t>:</w:t>
      </w:r>
      <w:r w:rsidRPr="00D377A7">
        <w:rPr>
          <w:rFonts w:ascii="Arial" w:hAnsi="Arial" w:cs="Arial"/>
          <w:b/>
          <w:color w:val="1F497D" w:themeColor="text2"/>
          <w:sz w:val="26"/>
          <w:szCs w:val="26"/>
        </w:rPr>
        <w:t xml:space="preserve"> UN BENE DA DIFENDERE, UN DIRITTO DA PROMUOVERE”</w:t>
      </w:r>
    </w:p>
    <w:p w14:paraId="70FB00FC" w14:textId="77777777" w:rsidR="00C30826" w:rsidRPr="001670FE" w:rsidRDefault="00C30826" w:rsidP="001670FE">
      <w:pPr>
        <w:spacing w:line="276" w:lineRule="auto"/>
        <w:ind w:right="79"/>
        <w:jc w:val="center"/>
        <w:rPr>
          <w:rFonts w:ascii="Arial" w:hAnsi="Arial" w:cs="Arial"/>
          <w:b/>
          <w:color w:val="800000"/>
          <w:sz w:val="10"/>
          <w:szCs w:val="10"/>
        </w:rPr>
      </w:pPr>
    </w:p>
    <w:p w14:paraId="6861B9B5" w14:textId="77777777" w:rsidR="00C30826" w:rsidRPr="00676491" w:rsidRDefault="00C30826" w:rsidP="001670FE">
      <w:pPr>
        <w:ind w:right="79"/>
        <w:jc w:val="center"/>
        <w:rPr>
          <w:rFonts w:ascii="Arial" w:hAnsi="Arial" w:cs="Arial"/>
          <w:b/>
          <w:color w:val="A82E7E"/>
          <w:sz w:val="32"/>
          <w:szCs w:val="32"/>
        </w:rPr>
      </w:pPr>
      <w:r w:rsidRPr="00676491">
        <w:rPr>
          <w:rFonts w:ascii="Arial" w:hAnsi="Arial" w:cs="Arial"/>
          <w:b/>
          <w:color w:val="A82E7E"/>
          <w:sz w:val="32"/>
          <w:szCs w:val="32"/>
        </w:rPr>
        <w:t xml:space="preserve">Per la corretta ed uniforme presa in carico </w:t>
      </w:r>
    </w:p>
    <w:p w14:paraId="081E3FD5" w14:textId="77777777" w:rsidR="00C30826" w:rsidRPr="00676491" w:rsidRDefault="00C30826" w:rsidP="00C30826">
      <w:pPr>
        <w:spacing w:line="276" w:lineRule="auto"/>
        <w:ind w:right="79"/>
        <w:jc w:val="center"/>
        <w:rPr>
          <w:rFonts w:ascii="Arial" w:hAnsi="Arial" w:cs="Arial"/>
          <w:b/>
          <w:color w:val="A82E7E"/>
          <w:sz w:val="32"/>
          <w:szCs w:val="32"/>
        </w:rPr>
      </w:pPr>
      <w:r w:rsidRPr="00676491">
        <w:rPr>
          <w:rFonts w:ascii="Arial" w:hAnsi="Arial" w:cs="Arial"/>
          <w:b/>
          <w:color w:val="A82E7E"/>
          <w:sz w:val="32"/>
          <w:szCs w:val="32"/>
        </w:rPr>
        <w:t>e cura del paziente oncologico e onco-ematologico</w:t>
      </w:r>
    </w:p>
    <w:p w14:paraId="0B837126" w14:textId="77777777" w:rsidR="00C30826" w:rsidRPr="001670FE" w:rsidRDefault="00C30826" w:rsidP="00C30826">
      <w:pPr>
        <w:outlineLvl w:val="0"/>
        <w:rPr>
          <w:rFonts w:ascii="Arial" w:hAnsi="Arial" w:cs="Arial"/>
          <w:b/>
          <w:color w:val="A82E7E"/>
          <w:sz w:val="10"/>
          <w:szCs w:val="10"/>
        </w:rPr>
      </w:pPr>
    </w:p>
    <w:p w14:paraId="4C987D12" w14:textId="77777777" w:rsidR="00C30826" w:rsidRPr="00676491" w:rsidRDefault="00C30826" w:rsidP="00C30826">
      <w:pPr>
        <w:spacing w:after="120"/>
        <w:outlineLvl w:val="0"/>
        <w:rPr>
          <w:rFonts w:ascii="Arial" w:hAnsi="Arial" w:cs="Arial"/>
          <w:i/>
          <w:color w:val="A82E7E"/>
          <w:sz w:val="28"/>
          <w:szCs w:val="28"/>
        </w:rPr>
      </w:pPr>
      <w:r w:rsidRPr="00676491">
        <w:rPr>
          <w:rFonts w:ascii="Arial" w:hAnsi="Arial" w:cs="Arial"/>
          <w:i/>
          <w:color w:val="A82E7E"/>
          <w:sz w:val="28"/>
          <w:szCs w:val="28"/>
        </w:rPr>
        <w:t>Premesso che:</w:t>
      </w:r>
    </w:p>
    <w:p w14:paraId="1102F335" w14:textId="77777777" w:rsidR="00C30826" w:rsidRPr="00D377A7" w:rsidRDefault="00C30826" w:rsidP="00C30826">
      <w:pPr>
        <w:pStyle w:val="Paragrafoelenco"/>
        <w:numPr>
          <w:ilvl w:val="0"/>
          <w:numId w:val="26"/>
        </w:numPr>
        <w:spacing w:after="80"/>
        <w:ind w:left="425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D377A7">
        <w:rPr>
          <w:rFonts w:ascii="Arial" w:hAnsi="Arial" w:cs="Arial"/>
          <w:sz w:val="22"/>
          <w:szCs w:val="22"/>
        </w:rPr>
        <w:t xml:space="preserve">il cancro è oggetto di ampie riflessioni a livello internazionale sia da parte dell’Organizzazione Mondiale della Sanità che della Commissione Europea; </w:t>
      </w:r>
    </w:p>
    <w:p w14:paraId="3938FFA9" w14:textId="77777777" w:rsidR="00C30826" w:rsidRPr="00D377A7" w:rsidRDefault="00C30826" w:rsidP="00C30826">
      <w:pPr>
        <w:pStyle w:val="Paragrafoelenco"/>
        <w:numPr>
          <w:ilvl w:val="0"/>
          <w:numId w:val="26"/>
        </w:numPr>
        <w:spacing w:after="80"/>
        <w:ind w:left="425" w:hanging="425"/>
        <w:contextualSpacing w:val="0"/>
        <w:jc w:val="both"/>
        <w:rPr>
          <w:rFonts w:ascii="Arial" w:hAnsi="Arial" w:cs="Arial"/>
          <w:spacing w:val="-4"/>
          <w:sz w:val="22"/>
          <w:szCs w:val="22"/>
        </w:rPr>
      </w:pPr>
      <w:r w:rsidRPr="00D377A7">
        <w:rPr>
          <w:rFonts w:ascii="Arial" w:hAnsi="Arial" w:cs="Arial"/>
          <w:spacing w:val="-4"/>
          <w:sz w:val="22"/>
          <w:szCs w:val="22"/>
        </w:rPr>
        <w:t xml:space="preserve">secondo le indicazioni dell’Organizzazione Mondiale della Sanità il cancro è la principale malattia a livello mondiale con 14,2 milioni di nuovi casi nel 2012 e una proiezione di oltre 21,6 milioni </w:t>
      </w:r>
      <w:r>
        <w:rPr>
          <w:rFonts w:ascii="Arial" w:hAnsi="Arial" w:cs="Arial"/>
          <w:spacing w:val="-4"/>
          <w:sz w:val="22"/>
          <w:szCs w:val="22"/>
        </w:rPr>
        <w:t>n</w:t>
      </w:r>
      <w:r w:rsidRPr="00D377A7">
        <w:rPr>
          <w:rFonts w:ascii="Arial" w:hAnsi="Arial" w:cs="Arial"/>
          <w:spacing w:val="-4"/>
          <w:sz w:val="22"/>
          <w:szCs w:val="22"/>
        </w:rPr>
        <w:t>el 2030;</w:t>
      </w:r>
    </w:p>
    <w:p w14:paraId="5AB4D434" w14:textId="77777777" w:rsidR="00C30826" w:rsidRPr="00D377A7" w:rsidRDefault="00C30826" w:rsidP="00C30826">
      <w:pPr>
        <w:pStyle w:val="Paragrafoelenco"/>
        <w:numPr>
          <w:ilvl w:val="0"/>
          <w:numId w:val="26"/>
        </w:numPr>
        <w:spacing w:after="80"/>
        <w:ind w:left="425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D377A7">
        <w:rPr>
          <w:rFonts w:ascii="Arial" w:hAnsi="Arial" w:cs="Arial"/>
          <w:sz w:val="22"/>
          <w:szCs w:val="22"/>
        </w:rPr>
        <w:t xml:space="preserve">in Italia – a causa di fattori culturali, </w:t>
      </w:r>
      <w:proofErr w:type="gramStart"/>
      <w:r w:rsidRPr="00D377A7">
        <w:rPr>
          <w:rFonts w:ascii="Arial" w:hAnsi="Arial" w:cs="Arial"/>
          <w:sz w:val="22"/>
          <w:szCs w:val="22"/>
        </w:rPr>
        <w:t>socio-economici</w:t>
      </w:r>
      <w:proofErr w:type="gramEnd"/>
      <w:r w:rsidRPr="00D377A7">
        <w:rPr>
          <w:rFonts w:ascii="Arial" w:hAnsi="Arial" w:cs="Arial"/>
          <w:sz w:val="22"/>
          <w:szCs w:val="22"/>
        </w:rPr>
        <w:t xml:space="preserve"> e ambientali </w:t>
      </w:r>
      <w:r>
        <w:rPr>
          <w:rFonts w:ascii="Arial" w:hAnsi="Arial" w:cs="Arial"/>
          <w:sz w:val="22"/>
          <w:szCs w:val="22"/>
        </w:rPr>
        <w:t xml:space="preserve">– </w:t>
      </w:r>
      <w:r w:rsidRPr="00D377A7">
        <w:rPr>
          <w:rFonts w:ascii="Arial" w:hAnsi="Arial" w:cs="Arial"/>
          <w:sz w:val="22"/>
          <w:szCs w:val="22"/>
        </w:rPr>
        <w:t>ci sono delle disparità nell’esposizione ai fattori di rischio, nell’accesso agli screening per la prevenzione oncologica, alla diagnosi precoce e alla cura;</w:t>
      </w:r>
    </w:p>
    <w:p w14:paraId="663DB89D" w14:textId="77777777" w:rsidR="00C30826" w:rsidRPr="00D377A7" w:rsidRDefault="00C30826" w:rsidP="00C30826">
      <w:pPr>
        <w:pStyle w:val="Paragrafoelenco"/>
        <w:numPr>
          <w:ilvl w:val="0"/>
          <w:numId w:val="26"/>
        </w:numPr>
        <w:spacing w:after="80"/>
        <w:ind w:left="425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D377A7">
        <w:rPr>
          <w:rFonts w:ascii="Arial" w:hAnsi="Arial" w:cs="Arial"/>
          <w:sz w:val="22"/>
          <w:szCs w:val="22"/>
        </w:rPr>
        <w:t>tenendo presente i notevoli avanzamenti terapeutici degli ultimi anni, si assiste ad una difficoltà di accesso ad essi per questioni legate soprattutto alla sostenibilità del sistema e all’eccessiva frammentazione delle decisioni a livello territoriale;</w:t>
      </w:r>
    </w:p>
    <w:p w14:paraId="68E04430" w14:textId="77777777" w:rsidR="00C30826" w:rsidRPr="00D377A7" w:rsidRDefault="00C30826" w:rsidP="00C30826">
      <w:pPr>
        <w:pStyle w:val="Paragrafoelenco"/>
        <w:numPr>
          <w:ilvl w:val="0"/>
          <w:numId w:val="26"/>
        </w:numPr>
        <w:spacing w:after="80"/>
        <w:ind w:left="425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D377A7">
        <w:rPr>
          <w:rFonts w:ascii="Arial" w:hAnsi="Arial" w:cs="Arial"/>
          <w:sz w:val="22"/>
          <w:szCs w:val="22"/>
        </w:rPr>
        <w:t>secondo il rapporto AIOM/AIRTUM sono 369.000 i nuovi casi di cancro stimati nel 2017 (192.000 fra i maschi e 177.000 fra le femmine)</w:t>
      </w:r>
      <w:r w:rsidRPr="00D377A7">
        <w:rPr>
          <w:rStyle w:val="Rimandonotaapidipagina"/>
          <w:rFonts w:ascii="Arial" w:hAnsi="Arial" w:cs="Arial"/>
          <w:sz w:val="22"/>
          <w:szCs w:val="22"/>
        </w:rPr>
        <w:footnoteReference w:id="1"/>
      </w:r>
      <w:r w:rsidRPr="00D377A7">
        <w:rPr>
          <w:rFonts w:ascii="Arial" w:hAnsi="Arial" w:cs="Arial"/>
          <w:sz w:val="22"/>
          <w:szCs w:val="22"/>
        </w:rPr>
        <w:t>;</w:t>
      </w:r>
    </w:p>
    <w:p w14:paraId="7EA4C784" w14:textId="77777777" w:rsidR="00C30826" w:rsidRPr="00D377A7" w:rsidRDefault="00C30826" w:rsidP="00C30826">
      <w:pPr>
        <w:pStyle w:val="Paragrafoelenco"/>
        <w:numPr>
          <w:ilvl w:val="0"/>
          <w:numId w:val="26"/>
        </w:numPr>
        <w:shd w:val="clear" w:color="auto" w:fill="FFFFFF"/>
        <w:spacing w:after="80" w:line="0" w:lineRule="atLeast"/>
        <w:ind w:left="425" w:hanging="425"/>
        <w:contextualSpacing w:val="0"/>
        <w:jc w:val="both"/>
        <w:rPr>
          <w:rFonts w:ascii="Arial" w:hAnsi="Arial" w:cs="Arial"/>
          <w:color w:val="2A2A25"/>
          <w:sz w:val="22"/>
          <w:szCs w:val="22"/>
        </w:rPr>
      </w:pPr>
      <w:r w:rsidRPr="00D377A7">
        <w:rPr>
          <w:rFonts w:ascii="Arial" w:hAnsi="Arial" w:cs="Arial"/>
          <w:bCs/>
          <w:color w:val="2A2A25"/>
          <w:sz w:val="22"/>
          <w:szCs w:val="22"/>
        </w:rPr>
        <w:t>le 5 neoplasie più frequenti nel 2017</w:t>
      </w:r>
      <w:r w:rsidRPr="00D377A7">
        <w:rPr>
          <w:rFonts w:ascii="Arial" w:hAnsi="Arial" w:cs="Arial"/>
          <w:color w:val="2A2A25"/>
          <w:sz w:val="22"/>
          <w:szCs w:val="22"/>
        </w:rPr>
        <w:t> nella popolazione sono quelle del colon-retto (53</w:t>
      </w:r>
      <w:r>
        <w:rPr>
          <w:rFonts w:ascii="Arial" w:hAnsi="Arial" w:cs="Arial"/>
          <w:color w:val="2A2A25"/>
          <w:sz w:val="22"/>
          <w:szCs w:val="22"/>
        </w:rPr>
        <w:t>.000</w:t>
      </w:r>
      <w:r w:rsidRPr="00D377A7">
        <w:rPr>
          <w:rFonts w:ascii="Arial" w:hAnsi="Arial" w:cs="Arial"/>
          <w:color w:val="2A2A25"/>
          <w:sz w:val="22"/>
          <w:szCs w:val="22"/>
        </w:rPr>
        <w:t xml:space="preserve"> nuovi casi), seno (51</w:t>
      </w:r>
      <w:r>
        <w:rPr>
          <w:rFonts w:ascii="Arial" w:hAnsi="Arial" w:cs="Arial"/>
          <w:color w:val="2A2A25"/>
          <w:sz w:val="22"/>
          <w:szCs w:val="22"/>
        </w:rPr>
        <w:t>.000</w:t>
      </w:r>
      <w:r w:rsidRPr="00D377A7">
        <w:rPr>
          <w:rFonts w:ascii="Arial" w:hAnsi="Arial" w:cs="Arial"/>
          <w:color w:val="2A2A25"/>
          <w:sz w:val="22"/>
          <w:szCs w:val="22"/>
        </w:rPr>
        <w:t>), polmone (41.800), prostata (34.800) e vescica (27</w:t>
      </w:r>
      <w:r>
        <w:rPr>
          <w:rFonts w:ascii="Arial" w:hAnsi="Arial" w:cs="Arial"/>
          <w:color w:val="2A2A25"/>
          <w:sz w:val="22"/>
          <w:szCs w:val="22"/>
        </w:rPr>
        <w:t>.000</w:t>
      </w:r>
      <w:r w:rsidRPr="00D377A7">
        <w:rPr>
          <w:rFonts w:ascii="Arial" w:hAnsi="Arial" w:cs="Arial"/>
          <w:color w:val="2A2A25"/>
          <w:sz w:val="22"/>
          <w:szCs w:val="22"/>
        </w:rPr>
        <w:t>);</w:t>
      </w:r>
    </w:p>
    <w:p w14:paraId="12870A3E" w14:textId="77777777" w:rsidR="00C30826" w:rsidRPr="00D377A7" w:rsidRDefault="00C30826" w:rsidP="00C30826">
      <w:pPr>
        <w:pStyle w:val="Paragrafoelenco"/>
        <w:numPr>
          <w:ilvl w:val="0"/>
          <w:numId w:val="26"/>
        </w:numPr>
        <w:spacing w:after="80"/>
        <w:ind w:left="425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D377A7">
        <w:rPr>
          <w:rFonts w:ascii="Arial" w:hAnsi="Arial" w:cs="Arial"/>
          <w:sz w:val="22"/>
          <w:szCs w:val="22"/>
        </w:rPr>
        <w:t>in Italia vivono oltre 3.300.000 malati di cancro, il 5% circa dell’intera popolazione italiana. La sopravvivenza cresce ogni anno e oggi oltre il 60% hanno una sopravvivenza a 5 anni;</w:t>
      </w:r>
    </w:p>
    <w:p w14:paraId="61A0A697" w14:textId="77777777" w:rsidR="00C30826" w:rsidRPr="00D377A7" w:rsidRDefault="00C30826" w:rsidP="00C30826">
      <w:pPr>
        <w:pStyle w:val="Paragrafoelenco"/>
        <w:numPr>
          <w:ilvl w:val="0"/>
          <w:numId w:val="26"/>
        </w:numPr>
        <w:spacing w:after="80"/>
        <w:ind w:left="425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D377A7">
        <w:rPr>
          <w:rFonts w:ascii="Arial" w:hAnsi="Arial" w:cs="Arial"/>
          <w:sz w:val="22"/>
          <w:szCs w:val="22"/>
        </w:rPr>
        <w:t>in Italia ci sono notevoli disparità di trattamento dovute alle diverse gestioni all’interno delle singole Regioni, che determinano tempi e qualità della prestazione profondamente diversi;</w:t>
      </w:r>
    </w:p>
    <w:p w14:paraId="6B23E64A" w14:textId="77777777" w:rsidR="00C30826" w:rsidRPr="00D377A7" w:rsidRDefault="00C30826" w:rsidP="00C30826">
      <w:pPr>
        <w:pStyle w:val="Paragrafoelenco"/>
        <w:numPr>
          <w:ilvl w:val="0"/>
          <w:numId w:val="26"/>
        </w:numPr>
        <w:spacing w:after="80"/>
        <w:ind w:left="425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D377A7">
        <w:rPr>
          <w:rFonts w:ascii="Arial" w:hAnsi="Arial" w:cs="Arial"/>
          <w:sz w:val="22"/>
          <w:szCs w:val="22"/>
        </w:rPr>
        <w:t>la presa in carico del paziente è un momento strategico e può segnare la qualità del percorso terapeutico;</w:t>
      </w:r>
    </w:p>
    <w:p w14:paraId="5B469340" w14:textId="77777777" w:rsidR="00C30826" w:rsidRPr="00D377A7" w:rsidRDefault="00C30826" w:rsidP="00C30826">
      <w:pPr>
        <w:pStyle w:val="Paragrafoelenco"/>
        <w:numPr>
          <w:ilvl w:val="0"/>
          <w:numId w:val="26"/>
        </w:numPr>
        <w:spacing w:after="80"/>
        <w:ind w:left="425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D377A7">
        <w:rPr>
          <w:rFonts w:ascii="Arial" w:hAnsi="Arial" w:cs="Arial"/>
          <w:sz w:val="22"/>
          <w:szCs w:val="22"/>
        </w:rPr>
        <w:t>la prevenzione è un aspetto fondamentale che richiede strategie di comunicazione condivise e capaci di convincere la popolazione ad affrontare con responsabilità gli screening oncologici offerti dai LEA;</w:t>
      </w:r>
    </w:p>
    <w:p w14:paraId="3D8BED85" w14:textId="77777777" w:rsidR="00C30826" w:rsidRPr="00D377A7" w:rsidRDefault="00C30826" w:rsidP="00C30826">
      <w:pPr>
        <w:pStyle w:val="Paragrafoelenco"/>
        <w:numPr>
          <w:ilvl w:val="0"/>
          <w:numId w:val="26"/>
        </w:numPr>
        <w:spacing w:after="80"/>
        <w:ind w:left="425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D377A7">
        <w:rPr>
          <w:rFonts w:ascii="Arial" w:hAnsi="Arial" w:cs="Arial"/>
          <w:sz w:val="22"/>
          <w:szCs w:val="22"/>
        </w:rPr>
        <w:lastRenderedPageBreak/>
        <w:t>gli stili di vita hanno in questa prospettiva un’importanza fondamentale e, in questo senso, sono necessarie politiche rivolte alla promozione della dieta mediterranea, dell’attività fisica, alla lotta contro il fumo e l’alcool e gli altri fattori di rischio.</w:t>
      </w:r>
    </w:p>
    <w:p w14:paraId="45FD7EA9" w14:textId="77777777" w:rsidR="00C30826" w:rsidRPr="00676491" w:rsidRDefault="00C30826" w:rsidP="00C30826">
      <w:pPr>
        <w:spacing w:after="80"/>
        <w:outlineLvl w:val="0"/>
        <w:rPr>
          <w:rFonts w:ascii="Arial" w:hAnsi="Arial" w:cs="Arial"/>
          <w:i/>
          <w:color w:val="A82E7E"/>
          <w:sz w:val="28"/>
          <w:szCs w:val="28"/>
        </w:rPr>
      </w:pPr>
      <w:r w:rsidRPr="00676491">
        <w:rPr>
          <w:rFonts w:ascii="Arial" w:hAnsi="Arial" w:cs="Arial"/>
          <w:i/>
          <w:color w:val="A82E7E"/>
          <w:sz w:val="28"/>
          <w:szCs w:val="28"/>
        </w:rPr>
        <w:t>Le parti si impegnano a:</w:t>
      </w:r>
    </w:p>
    <w:p w14:paraId="28F1060B" w14:textId="77777777" w:rsidR="00C30826" w:rsidRPr="00D377A7" w:rsidRDefault="00C30826" w:rsidP="00C30826">
      <w:pPr>
        <w:pStyle w:val="Paragrafoelenco"/>
        <w:numPr>
          <w:ilvl w:val="0"/>
          <w:numId w:val="25"/>
        </w:numPr>
        <w:spacing w:after="80"/>
        <w:ind w:left="425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D377A7">
        <w:rPr>
          <w:rFonts w:ascii="Arial" w:eastAsia="Calibri" w:hAnsi="Arial" w:cs="Arial"/>
          <w:sz w:val="22"/>
          <w:szCs w:val="22"/>
        </w:rPr>
        <w:t>lavorare con il Governo</w:t>
      </w:r>
      <w:r w:rsidRPr="00D377A7">
        <w:rPr>
          <w:rFonts w:ascii="Arial" w:hAnsi="Arial" w:cs="Arial"/>
          <w:sz w:val="22"/>
          <w:szCs w:val="22"/>
        </w:rPr>
        <w:t xml:space="preserve"> </w:t>
      </w:r>
      <w:r w:rsidRPr="00D377A7">
        <w:rPr>
          <w:rFonts w:ascii="Arial" w:eastAsia="Calibri" w:hAnsi="Arial" w:cs="Arial"/>
          <w:sz w:val="22"/>
          <w:szCs w:val="22"/>
        </w:rPr>
        <w:t>nazionale</w:t>
      </w:r>
      <w:r w:rsidRPr="00D377A7">
        <w:rPr>
          <w:rFonts w:ascii="Arial" w:hAnsi="Arial" w:cs="Arial"/>
          <w:sz w:val="22"/>
          <w:szCs w:val="22"/>
        </w:rPr>
        <w:t xml:space="preserve"> </w:t>
      </w:r>
      <w:r w:rsidRPr="00D377A7">
        <w:rPr>
          <w:rFonts w:ascii="Arial" w:eastAsia="Calibri" w:hAnsi="Arial" w:cs="Arial"/>
          <w:sz w:val="22"/>
          <w:szCs w:val="22"/>
        </w:rPr>
        <w:t>per</w:t>
      </w:r>
      <w:r w:rsidRPr="00D377A7">
        <w:rPr>
          <w:rFonts w:ascii="Arial" w:hAnsi="Arial" w:cs="Arial"/>
          <w:sz w:val="22"/>
          <w:szCs w:val="22"/>
        </w:rPr>
        <w:t xml:space="preserve"> </w:t>
      </w:r>
      <w:r w:rsidRPr="00D377A7">
        <w:rPr>
          <w:rFonts w:ascii="Arial" w:eastAsia="Calibri" w:hAnsi="Arial" w:cs="Arial"/>
          <w:sz w:val="22"/>
          <w:szCs w:val="22"/>
        </w:rPr>
        <w:t>garantire</w:t>
      </w:r>
      <w:r w:rsidRPr="00D377A7">
        <w:rPr>
          <w:rFonts w:ascii="Arial" w:hAnsi="Arial" w:cs="Arial"/>
          <w:sz w:val="22"/>
          <w:szCs w:val="22"/>
        </w:rPr>
        <w:t xml:space="preserve"> </w:t>
      </w:r>
      <w:r w:rsidRPr="00D377A7">
        <w:rPr>
          <w:rFonts w:ascii="Arial" w:eastAsia="Calibri" w:hAnsi="Arial" w:cs="Arial"/>
          <w:sz w:val="22"/>
          <w:szCs w:val="22"/>
        </w:rPr>
        <w:t>l</w:t>
      </w:r>
      <w:r w:rsidRPr="00D377A7">
        <w:rPr>
          <w:rFonts w:ascii="Arial" w:hAnsi="Arial" w:cs="Arial"/>
          <w:sz w:val="22"/>
          <w:szCs w:val="22"/>
        </w:rPr>
        <w:t>’</w:t>
      </w:r>
      <w:r w:rsidRPr="00D377A7">
        <w:rPr>
          <w:rFonts w:ascii="Arial" w:eastAsia="Calibri" w:hAnsi="Arial" w:cs="Arial"/>
          <w:sz w:val="22"/>
          <w:szCs w:val="22"/>
        </w:rPr>
        <w:t>adozione</w:t>
      </w:r>
      <w:r w:rsidRPr="00D377A7">
        <w:rPr>
          <w:rFonts w:ascii="Arial" w:hAnsi="Arial" w:cs="Arial"/>
          <w:sz w:val="22"/>
          <w:szCs w:val="22"/>
        </w:rPr>
        <w:t xml:space="preserve"> </w:t>
      </w:r>
      <w:r w:rsidRPr="00D377A7">
        <w:rPr>
          <w:rFonts w:ascii="Arial" w:eastAsia="Calibri" w:hAnsi="Arial" w:cs="Arial"/>
          <w:sz w:val="22"/>
          <w:szCs w:val="22"/>
        </w:rPr>
        <w:t>di</w:t>
      </w:r>
      <w:r w:rsidRPr="00D377A7">
        <w:rPr>
          <w:rFonts w:ascii="Arial" w:hAnsi="Arial" w:cs="Arial"/>
          <w:sz w:val="22"/>
          <w:szCs w:val="22"/>
        </w:rPr>
        <w:t xml:space="preserve"> </w:t>
      </w:r>
      <w:r w:rsidRPr="00D377A7">
        <w:rPr>
          <w:rFonts w:ascii="Arial" w:eastAsia="Calibri" w:hAnsi="Arial" w:cs="Arial"/>
          <w:sz w:val="22"/>
          <w:szCs w:val="22"/>
        </w:rPr>
        <w:t>un</w:t>
      </w:r>
      <w:r w:rsidRPr="00D377A7">
        <w:rPr>
          <w:rFonts w:ascii="Arial" w:hAnsi="Arial" w:cs="Arial"/>
          <w:sz w:val="22"/>
          <w:szCs w:val="22"/>
        </w:rPr>
        <w:t xml:space="preserve"> </w:t>
      </w:r>
      <w:r w:rsidRPr="00D377A7">
        <w:rPr>
          <w:rFonts w:ascii="Arial" w:eastAsia="Calibri" w:hAnsi="Arial" w:cs="Arial"/>
          <w:sz w:val="22"/>
          <w:szCs w:val="22"/>
        </w:rPr>
        <w:t>nuovo</w:t>
      </w:r>
      <w:r w:rsidRPr="00D377A7">
        <w:rPr>
          <w:rFonts w:ascii="Arial" w:hAnsi="Arial" w:cs="Arial"/>
          <w:sz w:val="22"/>
          <w:szCs w:val="22"/>
        </w:rPr>
        <w:t xml:space="preserve"> </w:t>
      </w:r>
      <w:r w:rsidRPr="00D377A7">
        <w:rPr>
          <w:rFonts w:ascii="Arial" w:eastAsia="Calibri" w:hAnsi="Arial" w:cs="Arial"/>
          <w:sz w:val="22"/>
          <w:szCs w:val="22"/>
        </w:rPr>
        <w:t>Piano</w:t>
      </w:r>
      <w:r w:rsidRPr="00D377A7">
        <w:rPr>
          <w:rFonts w:ascii="Arial" w:hAnsi="Arial" w:cs="Arial"/>
          <w:sz w:val="22"/>
          <w:szCs w:val="22"/>
        </w:rPr>
        <w:t xml:space="preserve"> </w:t>
      </w:r>
      <w:r w:rsidRPr="00D377A7">
        <w:rPr>
          <w:rFonts w:ascii="Arial" w:eastAsia="Calibri" w:hAnsi="Arial" w:cs="Arial"/>
          <w:sz w:val="22"/>
          <w:szCs w:val="22"/>
        </w:rPr>
        <w:t>Oncologico</w:t>
      </w:r>
      <w:r w:rsidRPr="00D377A7">
        <w:rPr>
          <w:rFonts w:ascii="Arial" w:hAnsi="Arial" w:cs="Arial"/>
          <w:sz w:val="22"/>
          <w:szCs w:val="22"/>
        </w:rPr>
        <w:t xml:space="preserve"> </w:t>
      </w:r>
      <w:r w:rsidRPr="00D377A7">
        <w:rPr>
          <w:rFonts w:ascii="Arial" w:eastAsia="Calibri" w:hAnsi="Arial" w:cs="Arial"/>
          <w:sz w:val="22"/>
          <w:szCs w:val="22"/>
        </w:rPr>
        <w:t>basato</w:t>
      </w:r>
      <w:r w:rsidRPr="00D377A7">
        <w:rPr>
          <w:rFonts w:ascii="Arial" w:hAnsi="Arial" w:cs="Arial"/>
          <w:sz w:val="22"/>
          <w:szCs w:val="22"/>
        </w:rPr>
        <w:t xml:space="preserve"> </w:t>
      </w:r>
      <w:r w:rsidRPr="00D377A7">
        <w:rPr>
          <w:rFonts w:ascii="Arial" w:eastAsia="Calibri" w:hAnsi="Arial" w:cs="Arial"/>
          <w:sz w:val="22"/>
          <w:szCs w:val="22"/>
        </w:rPr>
        <w:t>sulla</w:t>
      </w:r>
      <w:r w:rsidRPr="00D377A7">
        <w:rPr>
          <w:rFonts w:ascii="Arial" w:hAnsi="Arial" w:cs="Arial"/>
          <w:sz w:val="22"/>
          <w:szCs w:val="22"/>
        </w:rPr>
        <w:t xml:space="preserve"> </w:t>
      </w:r>
      <w:r w:rsidRPr="00D377A7">
        <w:rPr>
          <w:rFonts w:ascii="Arial" w:eastAsia="Calibri" w:hAnsi="Arial" w:cs="Arial"/>
          <w:sz w:val="22"/>
          <w:szCs w:val="22"/>
        </w:rPr>
        <w:t>centralità</w:t>
      </w:r>
      <w:r w:rsidRPr="00D377A7">
        <w:rPr>
          <w:rFonts w:ascii="Arial" w:hAnsi="Arial" w:cs="Arial"/>
          <w:sz w:val="22"/>
          <w:szCs w:val="22"/>
        </w:rPr>
        <w:t xml:space="preserve"> </w:t>
      </w:r>
      <w:r w:rsidRPr="00D377A7">
        <w:rPr>
          <w:rFonts w:ascii="Arial" w:eastAsia="Calibri" w:hAnsi="Arial" w:cs="Arial"/>
          <w:sz w:val="22"/>
          <w:szCs w:val="22"/>
        </w:rPr>
        <w:t>del</w:t>
      </w:r>
      <w:r w:rsidRPr="00D377A7">
        <w:rPr>
          <w:rFonts w:ascii="Arial" w:hAnsi="Arial" w:cs="Arial"/>
          <w:sz w:val="22"/>
          <w:szCs w:val="22"/>
        </w:rPr>
        <w:t xml:space="preserve"> </w:t>
      </w:r>
      <w:r w:rsidRPr="00D377A7">
        <w:rPr>
          <w:rFonts w:ascii="Arial" w:eastAsia="Calibri" w:hAnsi="Arial" w:cs="Arial"/>
          <w:sz w:val="22"/>
          <w:szCs w:val="22"/>
        </w:rPr>
        <w:t>paziente</w:t>
      </w:r>
      <w:r w:rsidRPr="00D377A7">
        <w:rPr>
          <w:rFonts w:ascii="Arial" w:hAnsi="Arial" w:cs="Arial"/>
          <w:sz w:val="22"/>
          <w:szCs w:val="22"/>
        </w:rPr>
        <w:t xml:space="preserve"> </w:t>
      </w:r>
      <w:r w:rsidRPr="00D377A7">
        <w:rPr>
          <w:rFonts w:ascii="Arial" w:eastAsia="Calibri" w:hAnsi="Arial" w:cs="Arial"/>
          <w:sz w:val="22"/>
          <w:szCs w:val="22"/>
        </w:rPr>
        <w:t>e</w:t>
      </w:r>
      <w:r w:rsidRPr="00D377A7">
        <w:rPr>
          <w:rFonts w:ascii="Arial" w:hAnsi="Arial" w:cs="Arial"/>
          <w:sz w:val="22"/>
          <w:szCs w:val="22"/>
        </w:rPr>
        <w:t xml:space="preserve"> </w:t>
      </w:r>
      <w:r w:rsidRPr="00D377A7">
        <w:rPr>
          <w:rFonts w:ascii="Arial" w:eastAsia="Calibri" w:hAnsi="Arial" w:cs="Arial"/>
          <w:sz w:val="22"/>
          <w:szCs w:val="22"/>
        </w:rPr>
        <w:t>del</w:t>
      </w:r>
      <w:r w:rsidRPr="00D377A7">
        <w:rPr>
          <w:rFonts w:ascii="Arial" w:hAnsi="Arial" w:cs="Arial"/>
          <w:sz w:val="22"/>
          <w:szCs w:val="22"/>
        </w:rPr>
        <w:t xml:space="preserve"> </w:t>
      </w:r>
      <w:r w:rsidRPr="00D377A7">
        <w:rPr>
          <w:rFonts w:ascii="Arial" w:eastAsia="Calibri" w:hAnsi="Arial" w:cs="Arial"/>
          <w:sz w:val="22"/>
          <w:szCs w:val="22"/>
        </w:rPr>
        <w:t>suo</w:t>
      </w:r>
      <w:r w:rsidRPr="00D377A7">
        <w:rPr>
          <w:rFonts w:ascii="Arial" w:hAnsi="Arial" w:cs="Arial"/>
          <w:sz w:val="22"/>
          <w:szCs w:val="22"/>
        </w:rPr>
        <w:t xml:space="preserve"> </w:t>
      </w:r>
      <w:r w:rsidRPr="00D377A7">
        <w:rPr>
          <w:rFonts w:ascii="Arial" w:eastAsia="Calibri" w:hAnsi="Arial" w:cs="Arial"/>
          <w:sz w:val="22"/>
          <w:szCs w:val="22"/>
        </w:rPr>
        <w:t>percorso</w:t>
      </w:r>
      <w:r w:rsidRPr="00D377A7">
        <w:rPr>
          <w:rFonts w:ascii="Arial" w:hAnsi="Arial" w:cs="Arial"/>
          <w:sz w:val="22"/>
          <w:szCs w:val="22"/>
        </w:rPr>
        <w:t xml:space="preserve"> </w:t>
      </w:r>
      <w:r w:rsidRPr="00D377A7">
        <w:rPr>
          <w:rFonts w:ascii="Arial" w:eastAsia="Calibri" w:hAnsi="Arial" w:cs="Arial"/>
          <w:sz w:val="22"/>
          <w:szCs w:val="22"/>
        </w:rPr>
        <w:t>terapeutico</w:t>
      </w:r>
      <w:r w:rsidRPr="00D377A7">
        <w:rPr>
          <w:rFonts w:ascii="Arial" w:hAnsi="Arial" w:cs="Arial"/>
          <w:sz w:val="22"/>
          <w:szCs w:val="22"/>
        </w:rPr>
        <w:t xml:space="preserve">, </w:t>
      </w:r>
      <w:r w:rsidRPr="00D377A7">
        <w:rPr>
          <w:rFonts w:ascii="Arial" w:eastAsia="Calibri" w:hAnsi="Arial" w:cs="Arial"/>
          <w:sz w:val="22"/>
          <w:szCs w:val="22"/>
        </w:rPr>
        <w:t>in</w:t>
      </w:r>
      <w:r w:rsidRPr="00D377A7">
        <w:rPr>
          <w:rFonts w:ascii="Arial" w:hAnsi="Arial" w:cs="Arial"/>
          <w:sz w:val="22"/>
          <w:szCs w:val="22"/>
        </w:rPr>
        <w:t xml:space="preserve"> </w:t>
      </w:r>
      <w:r w:rsidRPr="00D377A7">
        <w:rPr>
          <w:rFonts w:ascii="Arial" w:eastAsia="Calibri" w:hAnsi="Arial" w:cs="Arial"/>
          <w:sz w:val="22"/>
          <w:szCs w:val="22"/>
        </w:rPr>
        <w:t>cui</w:t>
      </w:r>
      <w:r w:rsidRPr="00D377A7">
        <w:rPr>
          <w:rFonts w:ascii="Arial" w:hAnsi="Arial" w:cs="Arial"/>
          <w:sz w:val="22"/>
          <w:szCs w:val="22"/>
        </w:rPr>
        <w:t xml:space="preserve"> </w:t>
      </w:r>
      <w:r w:rsidRPr="00D377A7">
        <w:rPr>
          <w:rFonts w:ascii="Arial" w:eastAsia="Calibri" w:hAnsi="Arial" w:cs="Arial"/>
          <w:sz w:val="22"/>
          <w:szCs w:val="22"/>
        </w:rPr>
        <w:t>sia</w:t>
      </w:r>
      <w:r w:rsidRPr="00D377A7">
        <w:rPr>
          <w:rFonts w:ascii="Arial" w:hAnsi="Arial" w:cs="Arial"/>
          <w:sz w:val="22"/>
          <w:szCs w:val="22"/>
        </w:rPr>
        <w:t xml:space="preserve"> </w:t>
      </w:r>
      <w:r w:rsidRPr="00D377A7">
        <w:rPr>
          <w:rFonts w:ascii="Arial" w:eastAsia="Calibri" w:hAnsi="Arial" w:cs="Arial"/>
          <w:sz w:val="22"/>
          <w:szCs w:val="22"/>
        </w:rPr>
        <w:t>inserito</w:t>
      </w:r>
      <w:r w:rsidRPr="00D377A7">
        <w:rPr>
          <w:rFonts w:ascii="Arial" w:hAnsi="Arial" w:cs="Arial"/>
          <w:sz w:val="22"/>
          <w:szCs w:val="22"/>
        </w:rPr>
        <w:t xml:space="preserve"> </w:t>
      </w:r>
      <w:r w:rsidRPr="00D377A7">
        <w:rPr>
          <w:rFonts w:ascii="Arial" w:eastAsia="Calibri" w:hAnsi="Arial" w:cs="Arial"/>
          <w:sz w:val="22"/>
          <w:szCs w:val="22"/>
        </w:rPr>
        <w:t>un</w:t>
      </w:r>
      <w:r w:rsidRPr="00D377A7">
        <w:rPr>
          <w:rFonts w:ascii="Arial" w:hAnsi="Arial" w:cs="Arial"/>
          <w:sz w:val="22"/>
          <w:szCs w:val="22"/>
        </w:rPr>
        <w:t xml:space="preserve"> </w:t>
      </w:r>
      <w:r w:rsidRPr="00D377A7">
        <w:rPr>
          <w:rFonts w:ascii="Arial" w:eastAsia="Calibri" w:hAnsi="Arial" w:cs="Arial"/>
          <w:sz w:val="22"/>
          <w:szCs w:val="22"/>
        </w:rPr>
        <w:t>sistema</w:t>
      </w:r>
      <w:r w:rsidRPr="00D377A7">
        <w:rPr>
          <w:rFonts w:ascii="Arial" w:hAnsi="Arial" w:cs="Arial"/>
          <w:sz w:val="22"/>
          <w:szCs w:val="22"/>
        </w:rPr>
        <w:t xml:space="preserve"> </w:t>
      </w:r>
      <w:r w:rsidRPr="00D377A7">
        <w:rPr>
          <w:rFonts w:ascii="Arial" w:eastAsia="Calibri" w:hAnsi="Arial" w:cs="Arial"/>
          <w:sz w:val="22"/>
          <w:szCs w:val="22"/>
        </w:rPr>
        <w:t>di</w:t>
      </w:r>
      <w:r w:rsidRPr="00D377A7">
        <w:rPr>
          <w:rFonts w:ascii="Arial" w:hAnsi="Arial" w:cs="Arial"/>
          <w:sz w:val="22"/>
          <w:szCs w:val="22"/>
        </w:rPr>
        <w:t xml:space="preserve"> </w:t>
      </w:r>
      <w:r w:rsidRPr="00D377A7">
        <w:rPr>
          <w:rFonts w:ascii="Arial" w:eastAsia="Calibri" w:hAnsi="Arial" w:cs="Arial"/>
          <w:sz w:val="22"/>
          <w:szCs w:val="22"/>
        </w:rPr>
        <w:t>indicatori</w:t>
      </w:r>
      <w:r w:rsidRPr="00D377A7">
        <w:rPr>
          <w:rFonts w:ascii="Arial" w:hAnsi="Arial" w:cs="Arial"/>
          <w:sz w:val="22"/>
          <w:szCs w:val="22"/>
        </w:rPr>
        <w:t xml:space="preserve"> </w:t>
      </w:r>
      <w:r w:rsidRPr="00D377A7">
        <w:rPr>
          <w:rFonts w:ascii="Arial" w:eastAsia="Calibri" w:hAnsi="Arial" w:cs="Arial"/>
          <w:sz w:val="22"/>
          <w:szCs w:val="22"/>
        </w:rPr>
        <w:t>delle</w:t>
      </w:r>
      <w:r w:rsidRPr="00D377A7">
        <w:rPr>
          <w:rFonts w:ascii="Arial" w:hAnsi="Arial" w:cs="Arial"/>
          <w:sz w:val="22"/>
          <w:szCs w:val="22"/>
        </w:rPr>
        <w:t xml:space="preserve"> </w:t>
      </w:r>
      <w:r w:rsidRPr="00D377A7">
        <w:rPr>
          <w:rFonts w:ascii="Arial" w:eastAsia="Calibri" w:hAnsi="Arial" w:cs="Arial"/>
          <w:sz w:val="22"/>
          <w:szCs w:val="22"/>
        </w:rPr>
        <w:t>performance</w:t>
      </w:r>
      <w:r w:rsidRPr="00D377A7">
        <w:rPr>
          <w:rFonts w:ascii="Arial" w:hAnsi="Arial" w:cs="Arial"/>
          <w:sz w:val="22"/>
          <w:szCs w:val="22"/>
        </w:rPr>
        <w:t xml:space="preserve"> </w:t>
      </w:r>
      <w:r w:rsidRPr="00D377A7">
        <w:rPr>
          <w:rFonts w:ascii="Arial" w:eastAsia="Calibri" w:hAnsi="Arial" w:cs="Arial"/>
          <w:sz w:val="22"/>
          <w:szCs w:val="22"/>
        </w:rPr>
        <w:t>a</w:t>
      </w:r>
      <w:r w:rsidRPr="00D377A7">
        <w:rPr>
          <w:rFonts w:ascii="Arial" w:hAnsi="Arial" w:cs="Arial"/>
          <w:sz w:val="22"/>
          <w:szCs w:val="22"/>
        </w:rPr>
        <w:t xml:space="preserve"> </w:t>
      </w:r>
      <w:r w:rsidRPr="00D377A7">
        <w:rPr>
          <w:rFonts w:ascii="Arial" w:eastAsia="Calibri" w:hAnsi="Arial" w:cs="Arial"/>
          <w:sz w:val="22"/>
          <w:szCs w:val="22"/>
        </w:rPr>
        <w:t>livello</w:t>
      </w:r>
      <w:r w:rsidRPr="00D377A7">
        <w:rPr>
          <w:rFonts w:ascii="Arial" w:hAnsi="Arial" w:cs="Arial"/>
          <w:sz w:val="22"/>
          <w:szCs w:val="22"/>
        </w:rPr>
        <w:t xml:space="preserve"> </w:t>
      </w:r>
      <w:r w:rsidRPr="00D377A7">
        <w:rPr>
          <w:rFonts w:ascii="Arial" w:eastAsia="Calibri" w:hAnsi="Arial" w:cs="Arial"/>
          <w:sz w:val="22"/>
          <w:szCs w:val="22"/>
        </w:rPr>
        <w:t>regionale</w:t>
      </w:r>
      <w:r w:rsidRPr="00D377A7">
        <w:rPr>
          <w:rFonts w:ascii="Arial" w:hAnsi="Arial" w:cs="Arial"/>
          <w:sz w:val="22"/>
          <w:szCs w:val="22"/>
        </w:rPr>
        <w:t>;</w:t>
      </w:r>
    </w:p>
    <w:p w14:paraId="41819602" w14:textId="77777777" w:rsidR="00C30826" w:rsidRPr="00D377A7" w:rsidRDefault="00C30826" w:rsidP="00C30826">
      <w:pPr>
        <w:pStyle w:val="Paragrafoelenco"/>
        <w:numPr>
          <w:ilvl w:val="0"/>
          <w:numId w:val="25"/>
        </w:numPr>
        <w:spacing w:after="80"/>
        <w:ind w:left="425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D377A7">
        <w:rPr>
          <w:rFonts w:ascii="Arial" w:eastAsia="Calibri" w:hAnsi="Arial" w:cs="Arial"/>
          <w:sz w:val="22"/>
          <w:szCs w:val="22"/>
        </w:rPr>
        <w:t>lavorare</w:t>
      </w:r>
      <w:r w:rsidRPr="00D377A7">
        <w:rPr>
          <w:rFonts w:ascii="Arial" w:hAnsi="Arial" w:cs="Arial"/>
          <w:sz w:val="22"/>
          <w:szCs w:val="22"/>
        </w:rPr>
        <w:t xml:space="preserve"> </w:t>
      </w:r>
      <w:r w:rsidRPr="00D377A7">
        <w:rPr>
          <w:rFonts w:ascii="Arial" w:eastAsia="Calibri" w:hAnsi="Arial" w:cs="Arial"/>
          <w:sz w:val="22"/>
          <w:szCs w:val="22"/>
        </w:rPr>
        <w:t>per</w:t>
      </w:r>
      <w:r w:rsidRPr="00D377A7">
        <w:rPr>
          <w:rFonts w:ascii="Arial" w:hAnsi="Arial" w:cs="Arial"/>
          <w:sz w:val="22"/>
          <w:szCs w:val="22"/>
        </w:rPr>
        <w:t xml:space="preserve"> </w:t>
      </w:r>
      <w:r w:rsidRPr="00D377A7">
        <w:rPr>
          <w:rFonts w:ascii="Arial" w:eastAsia="Calibri" w:hAnsi="Arial" w:cs="Arial"/>
          <w:sz w:val="22"/>
          <w:szCs w:val="22"/>
        </w:rPr>
        <w:t>dare</w:t>
      </w:r>
      <w:r w:rsidRPr="00D377A7">
        <w:rPr>
          <w:rFonts w:ascii="Arial" w:hAnsi="Arial" w:cs="Arial"/>
          <w:sz w:val="22"/>
          <w:szCs w:val="22"/>
        </w:rPr>
        <w:t xml:space="preserve"> </w:t>
      </w:r>
      <w:r w:rsidRPr="00D377A7">
        <w:rPr>
          <w:rFonts w:ascii="Arial" w:eastAsia="Calibri" w:hAnsi="Arial" w:cs="Arial"/>
          <w:sz w:val="22"/>
          <w:szCs w:val="22"/>
        </w:rPr>
        <w:t>effettiva</w:t>
      </w:r>
      <w:r w:rsidRPr="00D377A7">
        <w:rPr>
          <w:rFonts w:ascii="Arial" w:hAnsi="Arial" w:cs="Arial"/>
          <w:sz w:val="22"/>
          <w:szCs w:val="22"/>
        </w:rPr>
        <w:t xml:space="preserve"> </w:t>
      </w:r>
      <w:r w:rsidRPr="00D377A7">
        <w:rPr>
          <w:rFonts w:ascii="Arial" w:eastAsia="Calibri" w:hAnsi="Arial" w:cs="Arial"/>
          <w:sz w:val="22"/>
          <w:szCs w:val="22"/>
        </w:rPr>
        <w:t>attuazione</w:t>
      </w:r>
      <w:r w:rsidRPr="00D377A7">
        <w:rPr>
          <w:rFonts w:ascii="Arial" w:hAnsi="Arial" w:cs="Arial"/>
          <w:sz w:val="22"/>
          <w:szCs w:val="22"/>
        </w:rPr>
        <w:t xml:space="preserve"> </w:t>
      </w:r>
      <w:r w:rsidRPr="00D377A7">
        <w:rPr>
          <w:rFonts w:ascii="Arial" w:eastAsia="Calibri" w:hAnsi="Arial" w:cs="Arial"/>
          <w:sz w:val="22"/>
          <w:szCs w:val="22"/>
        </w:rPr>
        <w:t>alle</w:t>
      </w:r>
      <w:r w:rsidRPr="00D377A7">
        <w:rPr>
          <w:rFonts w:ascii="Arial" w:hAnsi="Arial" w:cs="Arial"/>
          <w:sz w:val="22"/>
          <w:szCs w:val="22"/>
        </w:rPr>
        <w:t xml:space="preserve"> </w:t>
      </w:r>
      <w:r w:rsidRPr="00D377A7">
        <w:rPr>
          <w:rFonts w:ascii="Arial" w:eastAsia="Calibri" w:hAnsi="Arial" w:cs="Arial"/>
          <w:sz w:val="22"/>
          <w:szCs w:val="22"/>
        </w:rPr>
        <w:t>Reti</w:t>
      </w:r>
      <w:r w:rsidRPr="00D377A7">
        <w:rPr>
          <w:rFonts w:ascii="Arial" w:hAnsi="Arial" w:cs="Arial"/>
          <w:sz w:val="22"/>
          <w:szCs w:val="22"/>
        </w:rPr>
        <w:t xml:space="preserve"> </w:t>
      </w:r>
      <w:r w:rsidRPr="00D377A7">
        <w:rPr>
          <w:rFonts w:ascii="Arial" w:eastAsia="Calibri" w:hAnsi="Arial" w:cs="Arial"/>
          <w:sz w:val="22"/>
          <w:szCs w:val="22"/>
        </w:rPr>
        <w:t>Oncologiche</w:t>
      </w:r>
      <w:r w:rsidRPr="00D377A7">
        <w:rPr>
          <w:rFonts w:ascii="Arial" w:hAnsi="Arial" w:cs="Arial"/>
          <w:sz w:val="22"/>
          <w:szCs w:val="22"/>
        </w:rPr>
        <w:t xml:space="preserve"> </w:t>
      </w:r>
      <w:r w:rsidRPr="00D377A7">
        <w:rPr>
          <w:rFonts w:ascii="Arial" w:eastAsia="Calibri" w:hAnsi="Arial" w:cs="Arial"/>
          <w:sz w:val="22"/>
          <w:szCs w:val="22"/>
        </w:rPr>
        <w:t>ed</w:t>
      </w:r>
      <w:r w:rsidRPr="00D377A7">
        <w:rPr>
          <w:rFonts w:ascii="Arial" w:hAnsi="Arial" w:cs="Arial"/>
          <w:sz w:val="22"/>
          <w:szCs w:val="22"/>
        </w:rPr>
        <w:t xml:space="preserve"> </w:t>
      </w:r>
      <w:r w:rsidRPr="00D377A7">
        <w:rPr>
          <w:rFonts w:ascii="Arial" w:eastAsia="Calibri" w:hAnsi="Arial" w:cs="Arial"/>
          <w:sz w:val="22"/>
          <w:szCs w:val="22"/>
        </w:rPr>
        <w:t>Ematologiche</w:t>
      </w:r>
      <w:r w:rsidRPr="00D377A7">
        <w:rPr>
          <w:rFonts w:ascii="Arial" w:hAnsi="Arial" w:cs="Arial"/>
          <w:sz w:val="22"/>
          <w:szCs w:val="22"/>
        </w:rPr>
        <w:t xml:space="preserve"> </w:t>
      </w:r>
      <w:r w:rsidRPr="00D377A7">
        <w:rPr>
          <w:rFonts w:ascii="Arial" w:eastAsia="Calibri" w:hAnsi="Arial" w:cs="Arial"/>
          <w:sz w:val="22"/>
          <w:szCs w:val="22"/>
        </w:rPr>
        <w:t>Regionali</w:t>
      </w:r>
      <w:r w:rsidRPr="00D377A7">
        <w:rPr>
          <w:rFonts w:ascii="Arial" w:hAnsi="Arial" w:cs="Arial"/>
          <w:sz w:val="22"/>
          <w:szCs w:val="22"/>
        </w:rPr>
        <w:t xml:space="preserve"> </w:t>
      </w:r>
      <w:r w:rsidRPr="00D377A7">
        <w:rPr>
          <w:rFonts w:ascii="Arial" w:eastAsia="Calibri" w:hAnsi="Arial" w:cs="Arial"/>
          <w:sz w:val="22"/>
          <w:szCs w:val="22"/>
        </w:rPr>
        <w:t>e</w:t>
      </w:r>
      <w:r w:rsidRPr="00D377A7">
        <w:rPr>
          <w:rFonts w:ascii="Arial" w:hAnsi="Arial" w:cs="Arial"/>
          <w:sz w:val="22"/>
          <w:szCs w:val="22"/>
        </w:rPr>
        <w:t xml:space="preserve"> </w:t>
      </w:r>
      <w:r w:rsidRPr="00D377A7">
        <w:rPr>
          <w:rFonts w:ascii="Arial" w:eastAsia="Calibri" w:hAnsi="Arial" w:cs="Arial"/>
          <w:sz w:val="22"/>
          <w:szCs w:val="22"/>
        </w:rPr>
        <w:t>al</w:t>
      </w:r>
      <w:r w:rsidRPr="00D377A7">
        <w:rPr>
          <w:rFonts w:ascii="Arial" w:hAnsi="Arial" w:cs="Arial"/>
          <w:sz w:val="22"/>
          <w:szCs w:val="22"/>
        </w:rPr>
        <w:t xml:space="preserve"> </w:t>
      </w:r>
      <w:r w:rsidRPr="00D377A7">
        <w:rPr>
          <w:rFonts w:ascii="Arial" w:eastAsia="Calibri" w:hAnsi="Arial" w:cs="Arial"/>
          <w:sz w:val="22"/>
          <w:szCs w:val="22"/>
        </w:rPr>
        <w:t>Registro</w:t>
      </w:r>
      <w:r w:rsidRPr="00D377A7">
        <w:rPr>
          <w:rFonts w:ascii="Arial" w:hAnsi="Arial" w:cs="Arial"/>
          <w:sz w:val="22"/>
          <w:szCs w:val="22"/>
        </w:rPr>
        <w:t xml:space="preserve"> </w:t>
      </w:r>
      <w:r w:rsidRPr="00D377A7">
        <w:rPr>
          <w:rFonts w:ascii="Arial" w:eastAsia="Calibri" w:hAnsi="Arial" w:cs="Arial"/>
          <w:sz w:val="22"/>
          <w:szCs w:val="22"/>
        </w:rPr>
        <w:t>Tumori</w:t>
      </w:r>
      <w:r w:rsidRPr="00D377A7">
        <w:rPr>
          <w:rFonts w:ascii="Arial" w:hAnsi="Arial" w:cs="Arial"/>
          <w:sz w:val="22"/>
          <w:szCs w:val="22"/>
        </w:rPr>
        <w:t xml:space="preserve"> </w:t>
      </w:r>
      <w:r w:rsidRPr="00D377A7">
        <w:rPr>
          <w:rFonts w:ascii="Arial" w:eastAsia="Calibri" w:hAnsi="Arial" w:cs="Arial"/>
          <w:sz w:val="22"/>
          <w:szCs w:val="22"/>
        </w:rPr>
        <w:t>Nazionale</w:t>
      </w:r>
      <w:r w:rsidRPr="00D377A7">
        <w:rPr>
          <w:rFonts w:ascii="Arial" w:hAnsi="Arial" w:cs="Arial"/>
          <w:sz w:val="22"/>
          <w:szCs w:val="22"/>
        </w:rPr>
        <w:t>;</w:t>
      </w:r>
    </w:p>
    <w:p w14:paraId="2364A58B" w14:textId="77777777" w:rsidR="00C30826" w:rsidRPr="00D377A7" w:rsidRDefault="00C30826" w:rsidP="00C30826">
      <w:pPr>
        <w:pStyle w:val="Paragrafoelenco"/>
        <w:numPr>
          <w:ilvl w:val="0"/>
          <w:numId w:val="25"/>
        </w:numPr>
        <w:spacing w:after="80"/>
        <w:ind w:left="425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D377A7">
        <w:rPr>
          <w:rFonts w:ascii="Arial" w:eastAsia="Calibri" w:hAnsi="Arial" w:cs="Arial"/>
          <w:iCs/>
          <w:color w:val="000000" w:themeColor="text1"/>
          <w:sz w:val="22"/>
          <w:szCs w:val="22"/>
        </w:rPr>
        <w:t>dare</w:t>
      </w:r>
      <w:r w:rsidRPr="00D377A7">
        <w:rPr>
          <w:rFonts w:ascii="Arial" w:hAnsi="Arial" w:cs="Arial"/>
          <w:iCs/>
          <w:color w:val="000000" w:themeColor="text1"/>
          <w:sz w:val="22"/>
          <w:szCs w:val="22"/>
        </w:rPr>
        <w:t xml:space="preserve"> </w:t>
      </w:r>
      <w:r w:rsidRPr="00D377A7">
        <w:rPr>
          <w:rFonts w:ascii="Arial" w:eastAsia="Calibri" w:hAnsi="Arial" w:cs="Arial"/>
          <w:iCs/>
          <w:color w:val="000000" w:themeColor="text1"/>
          <w:sz w:val="22"/>
          <w:szCs w:val="22"/>
        </w:rPr>
        <w:t>continuità</w:t>
      </w:r>
      <w:r w:rsidRPr="00D377A7">
        <w:rPr>
          <w:rFonts w:ascii="Arial" w:hAnsi="Arial" w:cs="Arial"/>
          <w:iCs/>
          <w:color w:val="000000" w:themeColor="text1"/>
          <w:sz w:val="22"/>
          <w:szCs w:val="22"/>
        </w:rPr>
        <w:t xml:space="preserve"> </w:t>
      </w:r>
      <w:r w:rsidRPr="00D377A7">
        <w:rPr>
          <w:rFonts w:ascii="Arial" w:eastAsia="Calibri" w:hAnsi="Arial" w:cs="Arial"/>
          <w:iCs/>
          <w:color w:val="000000" w:themeColor="text1"/>
          <w:sz w:val="22"/>
          <w:szCs w:val="22"/>
        </w:rPr>
        <w:t>al</w:t>
      </w:r>
      <w:r w:rsidRPr="00D377A7">
        <w:rPr>
          <w:rFonts w:ascii="Arial" w:hAnsi="Arial" w:cs="Arial"/>
          <w:iCs/>
          <w:color w:val="000000" w:themeColor="text1"/>
          <w:sz w:val="22"/>
          <w:szCs w:val="22"/>
        </w:rPr>
        <w:t xml:space="preserve"> </w:t>
      </w:r>
      <w:r w:rsidRPr="00D377A7">
        <w:rPr>
          <w:rFonts w:ascii="Arial" w:eastAsia="Calibri" w:hAnsi="Arial" w:cs="Arial"/>
          <w:iCs/>
          <w:color w:val="000000" w:themeColor="text1"/>
          <w:sz w:val="22"/>
          <w:szCs w:val="22"/>
        </w:rPr>
        <w:t>dialogo</w:t>
      </w:r>
      <w:r w:rsidRPr="00D377A7">
        <w:rPr>
          <w:rFonts w:ascii="Arial" w:hAnsi="Arial" w:cs="Arial"/>
          <w:iCs/>
          <w:color w:val="000000" w:themeColor="text1"/>
          <w:sz w:val="22"/>
          <w:szCs w:val="22"/>
        </w:rPr>
        <w:t xml:space="preserve"> </w:t>
      </w:r>
      <w:r w:rsidRPr="00D377A7">
        <w:rPr>
          <w:rFonts w:ascii="Arial" w:eastAsia="Calibri" w:hAnsi="Arial" w:cs="Arial"/>
          <w:iCs/>
          <w:color w:val="000000" w:themeColor="text1"/>
          <w:sz w:val="22"/>
          <w:szCs w:val="22"/>
        </w:rPr>
        <w:t>e</w:t>
      </w:r>
      <w:r w:rsidRPr="00D377A7">
        <w:rPr>
          <w:rFonts w:ascii="Arial" w:hAnsi="Arial" w:cs="Arial"/>
          <w:iCs/>
          <w:color w:val="000000" w:themeColor="text1"/>
          <w:sz w:val="22"/>
          <w:szCs w:val="22"/>
        </w:rPr>
        <w:t xml:space="preserve"> </w:t>
      </w:r>
      <w:r w:rsidRPr="00D377A7">
        <w:rPr>
          <w:rFonts w:ascii="Arial" w:eastAsia="Calibri" w:hAnsi="Arial" w:cs="Arial"/>
          <w:iCs/>
          <w:color w:val="000000" w:themeColor="text1"/>
          <w:sz w:val="22"/>
          <w:szCs w:val="22"/>
        </w:rPr>
        <w:t>al</w:t>
      </w:r>
      <w:r w:rsidRPr="00D377A7">
        <w:rPr>
          <w:rFonts w:ascii="Arial" w:hAnsi="Arial" w:cs="Arial"/>
          <w:iCs/>
          <w:color w:val="000000" w:themeColor="text1"/>
          <w:sz w:val="22"/>
          <w:szCs w:val="22"/>
        </w:rPr>
        <w:t xml:space="preserve"> </w:t>
      </w:r>
      <w:r w:rsidRPr="00D377A7">
        <w:rPr>
          <w:rFonts w:ascii="Arial" w:eastAsia="Calibri" w:hAnsi="Arial" w:cs="Arial"/>
          <w:iCs/>
          <w:color w:val="000000" w:themeColor="text1"/>
          <w:sz w:val="22"/>
          <w:szCs w:val="22"/>
        </w:rPr>
        <w:t>confronto</w:t>
      </w:r>
      <w:r w:rsidRPr="00D377A7">
        <w:rPr>
          <w:rFonts w:ascii="Arial" w:hAnsi="Arial" w:cs="Arial"/>
          <w:iCs/>
          <w:color w:val="000000" w:themeColor="text1"/>
          <w:sz w:val="22"/>
          <w:szCs w:val="22"/>
        </w:rPr>
        <w:t xml:space="preserve"> </w:t>
      </w:r>
      <w:r w:rsidRPr="00D377A7">
        <w:rPr>
          <w:rFonts w:ascii="Arial" w:eastAsia="Calibri" w:hAnsi="Arial" w:cs="Arial"/>
          <w:iCs/>
          <w:color w:val="000000" w:themeColor="text1"/>
          <w:sz w:val="22"/>
          <w:szCs w:val="22"/>
        </w:rPr>
        <w:t>con le istituzioni sanitarie per</w:t>
      </w:r>
      <w:r w:rsidRPr="00D377A7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</w:t>
      </w:r>
      <w:r w:rsidRPr="00D377A7">
        <w:rPr>
          <w:rFonts w:ascii="Arial" w:eastAsia="Calibri" w:hAnsi="Arial" w:cs="Arial"/>
          <w:sz w:val="22"/>
          <w:szCs w:val="22"/>
        </w:rPr>
        <w:t>favorire</w:t>
      </w:r>
      <w:r w:rsidRPr="00D377A7">
        <w:rPr>
          <w:rFonts w:ascii="Arial" w:hAnsi="Arial" w:cs="Arial"/>
          <w:sz w:val="22"/>
          <w:szCs w:val="22"/>
        </w:rPr>
        <w:t xml:space="preserve"> </w:t>
      </w:r>
      <w:r w:rsidRPr="00D377A7">
        <w:rPr>
          <w:rFonts w:ascii="Arial" w:eastAsia="Calibri" w:hAnsi="Arial" w:cs="Arial"/>
          <w:sz w:val="22"/>
          <w:szCs w:val="22"/>
        </w:rPr>
        <w:t>la</w:t>
      </w:r>
      <w:r w:rsidRPr="00D377A7">
        <w:rPr>
          <w:rFonts w:ascii="Arial" w:hAnsi="Arial" w:cs="Arial"/>
          <w:sz w:val="22"/>
          <w:szCs w:val="22"/>
        </w:rPr>
        <w:t xml:space="preserve"> </w:t>
      </w:r>
      <w:r w:rsidRPr="00D377A7">
        <w:rPr>
          <w:rFonts w:ascii="Arial" w:eastAsia="Calibri" w:hAnsi="Arial" w:cs="Arial"/>
          <w:sz w:val="22"/>
          <w:szCs w:val="22"/>
        </w:rPr>
        <w:t>messa</w:t>
      </w:r>
      <w:r w:rsidRPr="00D377A7">
        <w:rPr>
          <w:rFonts w:ascii="Arial" w:hAnsi="Arial" w:cs="Arial"/>
          <w:sz w:val="22"/>
          <w:szCs w:val="22"/>
        </w:rPr>
        <w:t xml:space="preserve"> </w:t>
      </w:r>
      <w:r w:rsidRPr="00D377A7">
        <w:rPr>
          <w:rFonts w:ascii="Arial" w:eastAsia="Calibri" w:hAnsi="Arial" w:cs="Arial"/>
          <w:sz w:val="22"/>
          <w:szCs w:val="22"/>
        </w:rPr>
        <w:t>a</w:t>
      </w:r>
      <w:r w:rsidRPr="00D377A7">
        <w:rPr>
          <w:rFonts w:ascii="Arial" w:hAnsi="Arial" w:cs="Arial"/>
          <w:sz w:val="22"/>
          <w:szCs w:val="22"/>
        </w:rPr>
        <w:t xml:space="preserve"> </w:t>
      </w:r>
      <w:r w:rsidRPr="00D377A7">
        <w:rPr>
          <w:rFonts w:ascii="Arial" w:eastAsia="Calibri" w:hAnsi="Arial" w:cs="Arial"/>
          <w:sz w:val="22"/>
          <w:szCs w:val="22"/>
        </w:rPr>
        <w:t>punto</w:t>
      </w:r>
      <w:r w:rsidRPr="00D377A7">
        <w:rPr>
          <w:rFonts w:ascii="Arial" w:hAnsi="Arial" w:cs="Arial"/>
          <w:sz w:val="22"/>
          <w:szCs w:val="22"/>
        </w:rPr>
        <w:t xml:space="preserve"> </w:t>
      </w:r>
      <w:r w:rsidRPr="00D377A7">
        <w:rPr>
          <w:rFonts w:ascii="Arial" w:eastAsia="Calibri" w:hAnsi="Arial" w:cs="Arial"/>
          <w:sz w:val="22"/>
          <w:szCs w:val="22"/>
        </w:rPr>
        <w:t>e</w:t>
      </w:r>
      <w:r w:rsidRPr="00D377A7">
        <w:rPr>
          <w:rFonts w:ascii="Arial" w:hAnsi="Arial" w:cs="Arial"/>
          <w:sz w:val="22"/>
          <w:szCs w:val="22"/>
        </w:rPr>
        <w:t xml:space="preserve"> </w:t>
      </w:r>
      <w:r w:rsidRPr="00D377A7">
        <w:rPr>
          <w:rFonts w:ascii="Arial" w:eastAsia="Calibri" w:hAnsi="Arial" w:cs="Arial"/>
          <w:sz w:val="22"/>
          <w:szCs w:val="22"/>
        </w:rPr>
        <w:t>l</w:t>
      </w:r>
      <w:r w:rsidRPr="00D377A7">
        <w:rPr>
          <w:rFonts w:ascii="Arial" w:hAnsi="Arial" w:cs="Arial"/>
          <w:sz w:val="22"/>
          <w:szCs w:val="22"/>
        </w:rPr>
        <w:t>’</w:t>
      </w:r>
      <w:r w:rsidRPr="00D377A7">
        <w:rPr>
          <w:rFonts w:ascii="Arial" w:eastAsia="Calibri" w:hAnsi="Arial" w:cs="Arial"/>
          <w:sz w:val="22"/>
          <w:szCs w:val="22"/>
        </w:rPr>
        <w:t>adozione</w:t>
      </w:r>
      <w:r w:rsidRPr="00D377A7">
        <w:rPr>
          <w:rFonts w:ascii="Arial" w:hAnsi="Arial" w:cs="Arial"/>
          <w:sz w:val="22"/>
          <w:szCs w:val="22"/>
        </w:rPr>
        <w:t xml:space="preserve"> </w:t>
      </w:r>
      <w:r w:rsidRPr="00D377A7">
        <w:rPr>
          <w:rFonts w:ascii="Arial" w:eastAsia="Calibri" w:hAnsi="Arial" w:cs="Arial"/>
          <w:sz w:val="22"/>
          <w:szCs w:val="22"/>
        </w:rPr>
        <w:t>di</w:t>
      </w:r>
      <w:r w:rsidRPr="00D377A7">
        <w:rPr>
          <w:rFonts w:ascii="Arial" w:hAnsi="Arial" w:cs="Arial"/>
          <w:sz w:val="22"/>
          <w:szCs w:val="22"/>
        </w:rPr>
        <w:t xml:space="preserve"> </w:t>
      </w:r>
      <w:r w:rsidRPr="00D377A7">
        <w:rPr>
          <w:rFonts w:ascii="Arial" w:eastAsia="Calibri" w:hAnsi="Arial" w:cs="Arial"/>
          <w:sz w:val="22"/>
          <w:szCs w:val="22"/>
        </w:rPr>
        <w:t>Protocolli</w:t>
      </w:r>
      <w:r w:rsidRPr="00D377A7">
        <w:rPr>
          <w:rFonts w:ascii="Arial" w:hAnsi="Arial" w:cs="Arial"/>
          <w:sz w:val="22"/>
          <w:szCs w:val="22"/>
        </w:rPr>
        <w:t xml:space="preserve"> </w:t>
      </w:r>
      <w:r w:rsidRPr="00D377A7">
        <w:rPr>
          <w:rFonts w:ascii="Arial" w:eastAsia="Calibri" w:hAnsi="Arial" w:cs="Arial"/>
          <w:sz w:val="22"/>
          <w:szCs w:val="22"/>
        </w:rPr>
        <w:t>Diagnostico</w:t>
      </w:r>
      <w:r w:rsidRPr="00D377A7">
        <w:rPr>
          <w:rFonts w:ascii="Arial" w:hAnsi="Arial" w:cs="Arial"/>
          <w:sz w:val="22"/>
          <w:szCs w:val="22"/>
        </w:rPr>
        <w:t xml:space="preserve"> </w:t>
      </w:r>
      <w:r w:rsidRPr="00D377A7">
        <w:rPr>
          <w:rFonts w:ascii="Arial" w:eastAsia="Calibri" w:hAnsi="Arial" w:cs="Arial"/>
          <w:sz w:val="22"/>
          <w:szCs w:val="22"/>
        </w:rPr>
        <w:t>Terapeutici</w:t>
      </w:r>
      <w:r w:rsidRPr="00D377A7">
        <w:rPr>
          <w:rFonts w:ascii="Arial" w:hAnsi="Arial" w:cs="Arial"/>
          <w:sz w:val="22"/>
          <w:szCs w:val="22"/>
        </w:rPr>
        <w:t xml:space="preserve"> </w:t>
      </w:r>
      <w:r w:rsidRPr="00D377A7">
        <w:rPr>
          <w:rFonts w:ascii="Arial" w:eastAsia="Calibri" w:hAnsi="Arial" w:cs="Arial"/>
          <w:sz w:val="22"/>
          <w:szCs w:val="22"/>
        </w:rPr>
        <w:t>Assistenziali</w:t>
      </w:r>
      <w:r w:rsidRPr="00D377A7">
        <w:rPr>
          <w:rFonts w:ascii="Arial" w:hAnsi="Arial" w:cs="Arial"/>
          <w:sz w:val="22"/>
          <w:szCs w:val="22"/>
        </w:rPr>
        <w:t xml:space="preserve"> (</w:t>
      </w:r>
      <w:r w:rsidRPr="00D377A7">
        <w:rPr>
          <w:rFonts w:ascii="Arial" w:eastAsia="Calibri" w:hAnsi="Arial" w:cs="Arial"/>
          <w:sz w:val="22"/>
          <w:szCs w:val="22"/>
        </w:rPr>
        <w:t>PDTA</w:t>
      </w:r>
      <w:r w:rsidRPr="00D377A7">
        <w:rPr>
          <w:rFonts w:ascii="Arial" w:hAnsi="Arial" w:cs="Arial"/>
          <w:sz w:val="22"/>
          <w:szCs w:val="22"/>
        </w:rPr>
        <w:t xml:space="preserve">) </w:t>
      </w:r>
      <w:r w:rsidRPr="00D377A7">
        <w:rPr>
          <w:rFonts w:ascii="Arial" w:eastAsia="Calibri" w:hAnsi="Arial" w:cs="Arial"/>
          <w:sz w:val="22"/>
          <w:szCs w:val="22"/>
        </w:rPr>
        <w:t>per</w:t>
      </w:r>
      <w:r w:rsidRPr="00D377A7">
        <w:rPr>
          <w:rFonts w:ascii="Arial" w:hAnsi="Arial" w:cs="Arial"/>
          <w:sz w:val="22"/>
          <w:szCs w:val="22"/>
        </w:rPr>
        <w:t xml:space="preserve"> </w:t>
      </w:r>
      <w:r w:rsidRPr="00D377A7">
        <w:rPr>
          <w:rFonts w:ascii="Arial" w:eastAsia="Calibri" w:hAnsi="Arial" w:cs="Arial"/>
          <w:sz w:val="22"/>
          <w:szCs w:val="22"/>
        </w:rPr>
        <w:t>le</w:t>
      </w:r>
      <w:r w:rsidRPr="00D377A7">
        <w:rPr>
          <w:rFonts w:ascii="Arial" w:hAnsi="Arial" w:cs="Arial"/>
          <w:sz w:val="22"/>
          <w:szCs w:val="22"/>
        </w:rPr>
        <w:t xml:space="preserve"> </w:t>
      </w:r>
      <w:r w:rsidRPr="00D377A7">
        <w:rPr>
          <w:rFonts w:ascii="Arial" w:eastAsia="Calibri" w:hAnsi="Arial" w:cs="Arial"/>
          <w:sz w:val="22"/>
          <w:szCs w:val="22"/>
        </w:rPr>
        <w:t>diverse</w:t>
      </w:r>
      <w:r w:rsidRPr="00D377A7">
        <w:rPr>
          <w:rFonts w:ascii="Arial" w:hAnsi="Arial" w:cs="Arial"/>
          <w:sz w:val="22"/>
          <w:szCs w:val="22"/>
        </w:rPr>
        <w:t xml:space="preserve"> </w:t>
      </w:r>
      <w:r w:rsidRPr="00D377A7">
        <w:rPr>
          <w:rFonts w:ascii="Arial" w:eastAsia="Calibri" w:hAnsi="Arial" w:cs="Arial"/>
          <w:sz w:val="22"/>
          <w:szCs w:val="22"/>
        </w:rPr>
        <w:t>forme</w:t>
      </w:r>
      <w:r w:rsidRPr="00D377A7">
        <w:rPr>
          <w:rFonts w:ascii="Arial" w:hAnsi="Arial" w:cs="Arial"/>
          <w:sz w:val="22"/>
          <w:szCs w:val="22"/>
        </w:rPr>
        <w:t xml:space="preserve"> </w:t>
      </w:r>
      <w:r w:rsidRPr="00D377A7">
        <w:rPr>
          <w:rFonts w:ascii="Arial" w:eastAsia="Calibri" w:hAnsi="Arial" w:cs="Arial"/>
          <w:sz w:val="22"/>
          <w:szCs w:val="22"/>
        </w:rPr>
        <w:t>di</w:t>
      </w:r>
      <w:r w:rsidRPr="00D377A7">
        <w:rPr>
          <w:rFonts w:ascii="Arial" w:hAnsi="Arial" w:cs="Arial"/>
          <w:sz w:val="22"/>
          <w:szCs w:val="22"/>
        </w:rPr>
        <w:t xml:space="preserve"> </w:t>
      </w:r>
      <w:r w:rsidRPr="00D377A7">
        <w:rPr>
          <w:rFonts w:ascii="Arial" w:eastAsia="Calibri" w:hAnsi="Arial" w:cs="Arial"/>
          <w:sz w:val="22"/>
          <w:szCs w:val="22"/>
        </w:rPr>
        <w:t>cancro</w:t>
      </w:r>
      <w:r w:rsidRPr="00D377A7">
        <w:rPr>
          <w:rFonts w:ascii="Arial" w:hAnsi="Arial" w:cs="Arial"/>
          <w:sz w:val="22"/>
          <w:szCs w:val="22"/>
        </w:rPr>
        <w:t xml:space="preserve"> </w:t>
      </w:r>
      <w:r w:rsidRPr="00D377A7">
        <w:rPr>
          <w:rFonts w:ascii="Arial" w:eastAsia="Calibri" w:hAnsi="Arial" w:cs="Arial"/>
          <w:sz w:val="22"/>
          <w:szCs w:val="22"/>
        </w:rPr>
        <w:t>prevedendo</w:t>
      </w:r>
      <w:r w:rsidRPr="00D377A7">
        <w:rPr>
          <w:rFonts w:ascii="Arial" w:hAnsi="Arial" w:cs="Arial"/>
          <w:sz w:val="22"/>
          <w:szCs w:val="22"/>
        </w:rPr>
        <w:t xml:space="preserve"> </w:t>
      </w:r>
      <w:r w:rsidRPr="00D377A7">
        <w:rPr>
          <w:rFonts w:ascii="Arial" w:eastAsia="Calibri" w:hAnsi="Arial" w:cs="Arial"/>
          <w:sz w:val="22"/>
          <w:szCs w:val="22"/>
        </w:rPr>
        <w:t>il</w:t>
      </w:r>
      <w:r w:rsidRPr="00D377A7">
        <w:rPr>
          <w:rFonts w:ascii="Arial" w:hAnsi="Arial" w:cs="Arial"/>
          <w:sz w:val="22"/>
          <w:szCs w:val="22"/>
        </w:rPr>
        <w:t xml:space="preserve"> </w:t>
      </w:r>
      <w:r w:rsidRPr="00D377A7">
        <w:rPr>
          <w:rFonts w:ascii="Arial" w:eastAsia="Calibri" w:hAnsi="Arial" w:cs="Arial"/>
          <w:sz w:val="22"/>
          <w:szCs w:val="22"/>
        </w:rPr>
        <w:t>coinvolgimento</w:t>
      </w:r>
      <w:r w:rsidRPr="00D377A7">
        <w:rPr>
          <w:rFonts w:ascii="Arial" w:hAnsi="Arial" w:cs="Arial"/>
          <w:sz w:val="22"/>
          <w:szCs w:val="22"/>
        </w:rPr>
        <w:t xml:space="preserve"> </w:t>
      </w:r>
      <w:r w:rsidRPr="00D377A7">
        <w:rPr>
          <w:rFonts w:ascii="Arial" w:eastAsia="Calibri" w:hAnsi="Arial" w:cs="Arial"/>
          <w:sz w:val="22"/>
          <w:szCs w:val="22"/>
        </w:rPr>
        <w:t>ed il</w:t>
      </w:r>
      <w:r w:rsidRPr="00D377A7">
        <w:rPr>
          <w:rFonts w:ascii="Arial" w:hAnsi="Arial" w:cs="Arial"/>
          <w:sz w:val="22"/>
          <w:szCs w:val="22"/>
        </w:rPr>
        <w:t xml:space="preserve"> </w:t>
      </w:r>
      <w:r w:rsidRPr="00D377A7">
        <w:rPr>
          <w:rFonts w:ascii="Arial" w:eastAsia="Calibri" w:hAnsi="Arial" w:cs="Arial"/>
          <w:sz w:val="22"/>
          <w:szCs w:val="22"/>
        </w:rPr>
        <w:t>contributo</w:t>
      </w:r>
      <w:r w:rsidRPr="00D377A7">
        <w:rPr>
          <w:rFonts w:ascii="Arial" w:hAnsi="Arial" w:cs="Arial"/>
          <w:sz w:val="22"/>
          <w:szCs w:val="22"/>
        </w:rPr>
        <w:t xml:space="preserve"> </w:t>
      </w:r>
      <w:r w:rsidRPr="00D377A7">
        <w:rPr>
          <w:rFonts w:ascii="Arial" w:eastAsia="Calibri" w:hAnsi="Arial" w:cs="Arial"/>
          <w:sz w:val="22"/>
          <w:szCs w:val="22"/>
        </w:rPr>
        <w:t>permanente</w:t>
      </w:r>
      <w:r w:rsidRPr="00D377A7">
        <w:rPr>
          <w:rFonts w:ascii="Arial" w:hAnsi="Arial" w:cs="Arial"/>
          <w:sz w:val="22"/>
          <w:szCs w:val="22"/>
        </w:rPr>
        <w:t xml:space="preserve"> </w:t>
      </w:r>
      <w:r w:rsidRPr="00D377A7">
        <w:rPr>
          <w:rFonts w:ascii="Arial" w:eastAsia="Calibri" w:hAnsi="Arial" w:cs="Arial"/>
          <w:sz w:val="22"/>
          <w:szCs w:val="22"/>
        </w:rPr>
        <w:t>delle</w:t>
      </w:r>
      <w:r w:rsidRPr="00D377A7">
        <w:rPr>
          <w:rFonts w:ascii="Arial" w:hAnsi="Arial" w:cs="Arial"/>
          <w:sz w:val="22"/>
          <w:szCs w:val="22"/>
        </w:rPr>
        <w:t xml:space="preserve"> </w:t>
      </w:r>
      <w:r w:rsidRPr="00D377A7">
        <w:rPr>
          <w:rFonts w:ascii="Arial" w:eastAsia="Calibri" w:hAnsi="Arial" w:cs="Arial"/>
          <w:sz w:val="22"/>
          <w:szCs w:val="22"/>
        </w:rPr>
        <w:t>Associazioni</w:t>
      </w:r>
      <w:r w:rsidRPr="00D377A7">
        <w:rPr>
          <w:rFonts w:ascii="Arial" w:hAnsi="Arial" w:cs="Arial"/>
          <w:sz w:val="22"/>
          <w:szCs w:val="22"/>
        </w:rPr>
        <w:t xml:space="preserve"> </w:t>
      </w:r>
      <w:r w:rsidRPr="00D377A7">
        <w:rPr>
          <w:rFonts w:ascii="Arial" w:eastAsia="Calibri" w:hAnsi="Arial" w:cs="Arial"/>
          <w:sz w:val="22"/>
          <w:szCs w:val="22"/>
        </w:rPr>
        <w:t>Pazienti</w:t>
      </w:r>
      <w:r w:rsidRPr="00D377A7">
        <w:rPr>
          <w:rFonts w:ascii="Arial" w:hAnsi="Arial" w:cs="Arial"/>
          <w:sz w:val="22"/>
          <w:szCs w:val="22"/>
        </w:rPr>
        <w:t xml:space="preserve"> </w:t>
      </w:r>
      <w:r w:rsidRPr="00D377A7">
        <w:rPr>
          <w:rFonts w:ascii="Arial" w:eastAsia="Calibri" w:hAnsi="Arial" w:cs="Arial"/>
          <w:sz w:val="22"/>
          <w:szCs w:val="22"/>
        </w:rPr>
        <w:t>di</w:t>
      </w:r>
      <w:r w:rsidRPr="00D377A7">
        <w:rPr>
          <w:rFonts w:ascii="Arial" w:hAnsi="Arial" w:cs="Arial"/>
          <w:sz w:val="22"/>
          <w:szCs w:val="22"/>
        </w:rPr>
        <w:t xml:space="preserve"> </w:t>
      </w:r>
      <w:r w:rsidRPr="00D377A7">
        <w:rPr>
          <w:rFonts w:ascii="Arial" w:eastAsia="Calibri" w:hAnsi="Arial" w:cs="Arial"/>
          <w:sz w:val="22"/>
          <w:szCs w:val="22"/>
        </w:rPr>
        <w:t>riferimento</w:t>
      </w:r>
      <w:r w:rsidRPr="00D377A7">
        <w:rPr>
          <w:rFonts w:ascii="Arial" w:hAnsi="Arial" w:cs="Arial"/>
          <w:sz w:val="22"/>
          <w:szCs w:val="22"/>
        </w:rPr>
        <w:t xml:space="preserve"> </w:t>
      </w:r>
      <w:r w:rsidRPr="00D377A7">
        <w:rPr>
          <w:rFonts w:ascii="Arial" w:eastAsia="Calibri" w:hAnsi="Arial" w:cs="Arial"/>
          <w:sz w:val="22"/>
          <w:szCs w:val="22"/>
        </w:rPr>
        <w:t>per</w:t>
      </w:r>
      <w:r w:rsidRPr="00D377A7">
        <w:rPr>
          <w:rFonts w:ascii="Arial" w:hAnsi="Arial" w:cs="Arial"/>
          <w:sz w:val="22"/>
          <w:szCs w:val="22"/>
        </w:rPr>
        <w:t xml:space="preserve"> </w:t>
      </w:r>
      <w:r w:rsidRPr="00D377A7">
        <w:rPr>
          <w:rFonts w:ascii="Arial" w:eastAsia="Calibri" w:hAnsi="Arial" w:cs="Arial"/>
          <w:sz w:val="22"/>
          <w:szCs w:val="22"/>
        </w:rPr>
        <w:t>specifica</w:t>
      </w:r>
      <w:r w:rsidRPr="00D377A7">
        <w:rPr>
          <w:rFonts w:ascii="Arial" w:hAnsi="Arial" w:cs="Arial"/>
          <w:sz w:val="22"/>
          <w:szCs w:val="22"/>
        </w:rPr>
        <w:t xml:space="preserve"> </w:t>
      </w:r>
      <w:r w:rsidRPr="00D377A7">
        <w:rPr>
          <w:rFonts w:ascii="Arial" w:eastAsia="Calibri" w:hAnsi="Arial" w:cs="Arial"/>
          <w:sz w:val="22"/>
          <w:szCs w:val="22"/>
        </w:rPr>
        <w:t>patologia</w:t>
      </w:r>
      <w:r w:rsidRPr="00D377A7">
        <w:rPr>
          <w:rFonts w:ascii="Arial" w:hAnsi="Arial" w:cs="Arial"/>
          <w:sz w:val="22"/>
          <w:szCs w:val="22"/>
        </w:rPr>
        <w:t xml:space="preserve"> </w:t>
      </w:r>
      <w:r w:rsidRPr="00D377A7">
        <w:rPr>
          <w:rFonts w:ascii="Arial" w:eastAsia="Calibri" w:hAnsi="Arial" w:cs="Arial"/>
          <w:sz w:val="22"/>
          <w:szCs w:val="22"/>
        </w:rPr>
        <w:t>neoplastica</w:t>
      </w:r>
      <w:r w:rsidRPr="00D377A7">
        <w:rPr>
          <w:rFonts w:ascii="Arial" w:hAnsi="Arial" w:cs="Arial"/>
          <w:sz w:val="22"/>
          <w:szCs w:val="22"/>
        </w:rPr>
        <w:t xml:space="preserve">, </w:t>
      </w:r>
      <w:r w:rsidRPr="00D377A7">
        <w:rPr>
          <w:rFonts w:ascii="Arial" w:eastAsia="Calibri" w:hAnsi="Arial" w:cs="Arial"/>
          <w:sz w:val="22"/>
          <w:szCs w:val="22"/>
        </w:rPr>
        <w:t>stakeholder</w:t>
      </w:r>
      <w:r w:rsidRPr="00D377A7">
        <w:rPr>
          <w:rFonts w:ascii="Arial" w:hAnsi="Arial" w:cs="Arial"/>
          <w:sz w:val="22"/>
          <w:szCs w:val="22"/>
        </w:rPr>
        <w:t xml:space="preserve"> </w:t>
      </w:r>
      <w:r w:rsidRPr="00D377A7">
        <w:rPr>
          <w:rFonts w:ascii="Arial" w:eastAsia="Calibri" w:hAnsi="Arial" w:cs="Arial"/>
          <w:sz w:val="22"/>
          <w:szCs w:val="22"/>
        </w:rPr>
        <w:t>imprescindibil</w:t>
      </w:r>
      <w:r>
        <w:rPr>
          <w:rFonts w:ascii="Arial" w:eastAsia="Calibri" w:hAnsi="Arial" w:cs="Arial"/>
          <w:sz w:val="22"/>
          <w:szCs w:val="22"/>
        </w:rPr>
        <w:t>i</w:t>
      </w:r>
      <w:r w:rsidRPr="00D377A7">
        <w:rPr>
          <w:rFonts w:ascii="Arial" w:hAnsi="Arial" w:cs="Arial"/>
          <w:sz w:val="22"/>
          <w:szCs w:val="22"/>
        </w:rPr>
        <w:t xml:space="preserve"> </w:t>
      </w:r>
      <w:r w:rsidRPr="00D377A7">
        <w:rPr>
          <w:rFonts w:ascii="Arial" w:eastAsia="Calibri" w:hAnsi="Arial" w:cs="Arial"/>
          <w:sz w:val="22"/>
          <w:szCs w:val="22"/>
        </w:rPr>
        <w:t>del</w:t>
      </w:r>
      <w:r w:rsidRPr="00D377A7">
        <w:rPr>
          <w:rFonts w:ascii="Arial" w:hAnsi="Arial" w:cs="Arial"/>
          <w:sz w:val="22"/>
          <w:szCs w:val="22"/>
        </w:rPr>
        <w:t xml:space="preserve"> </w:t>
      </w:r>
      <w:r w:rsidRPr="00D377A7">
        <w:rPr>
          <w:rFonts w:ascii="Arial" w:eastAsia="Calibri" w:hAnsi="Arial" w:cs="Arial"/>
          <w:sz w:val="22"/>
          <w:szCs w:val="22"/>
        </w:rPr>
        <w:t>percorso</w:t>
      </w:r>
      <w:r w:rsidRPr="00D377A7">
        <w:rPr>
          <w:rFonts w:ascii="Arial" w:hAnsi="Arial" w:cs="Arial"/>
          <w:sz w:val="22"/>
          <w:szCs w:val="22"/>
        </w:rPr>
        <w:t>; garantire l’accesso permanente delle associazioni pazienti presso i tavoli istituzionali di riferimento</w:t>
      </w:r>
      <w:r>
        <w:rPr>
          <w:rFonts w:ascii="Arial" w:hAnsi="Arial" w:cs="Arial"/>
          <w:sz w:val="22"/>
          <w:szCs w:val="22"/>
        </w:rPr>
        <w:t xml:space="preserve"> nel campo dell’onco-ematologia;</w:t>
      </w:r>
    </w:p>
    <w:p w14:paraId="672F7EAA" w14:textId="77777777" w:rsidR="00C30826" w:rsidRPr="00D377A7" w:rsidRDefault="00C30826" w:rsidP="00C30826">
      <w:pPr>
        <w:pStyle w:val="Paragrafoelenco"/>
        <w:numPr>
          <w:ilvl w:val="0"/>
          <w:numId w:val="25"/>
        </w:numPr>
        <w:spacing w:after="80"/>
        <w:ind w:left="425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D377A7">
        <w:rPr>
          <w:rFonts w:ascii="Arial" w:eastAsia="Calibri" w:hAnsi="Arial" w:cs="Arial"/>
          <w:sz w:val="22"/>
          <w:szCs w:val="22"/>
        </w:rPr>
        <w:t>promuovere</w:t>
      </w:r>
      <w:r w:rsidRPr="00D377A7">
        <w:rPr>
          <w:rFonts w:ascii="Arial" w:hAnsi="Arial" w:cs="Arial"/>
          <w:sz w:val="22"/>
          <w:szCs w:val="22"/>
        </w:rPr>
        <w:t xml:space="preserve"> </w:t>
      </w:r>
      <w:r w:rsidRPr="00D377A7">
        <w:rPr>
          <w:rFonts w:ascii="Arial" w:eastAsia="Calibri" w:hAnsi="Arial" w:cs="Arial"/>
          <w:sz w:val="22"/>
          <w:szCs w:val="22"/>
        </w:rPr>
        <w:t>a</w:t>
      </w:r>
      <w:r w:rsidRPr="00D377A7">
        <w:rPr>
          <w:rFonts w:ascii="Arial" w:hAnsi="Arial" w:cs="Arial"/>
          <w:sz w:val="22"/>
          <w:szCs w:val="22"/>
        </w:rPr>
        <w:t xml:space="preserve"> </w:t>
      </w:r>
      <w:r w:rsidRPr="00D377A7">
        <w:rPr>
          <w:rFonts w:ascii="Arial" w:eastAsia="Calibri" w:hAnsi="Arial" w:cs="Arial"/>
          <w:sz w:val="22"/>
          <w:szCs w:val="22"/>
        </w:rPr>
        <w:t>livello</w:t>
      </w:r>
      <w:r w:rsidRPr="00D377A7">
        <w:rPr>
          <w:rFonts w:ascii="Arial" w:hAnsi="Arial" w:cs="Arial"/>
          <w:sz w:val="22"/>
          <w:szCs w:val="22"/>
        </w:rPr>
        <w:t xml:space="preserve"> </w:t>
      </w:r>
      <w:r w:rsidRPr="00D377A7">
        <w:rPr>
          <w:rFonts w:ascii="Arial" w:eastAsia="Calibri" w:hAnsi="Arial" w:cs="Arial"/>
          <w:sz w:val="22"/>
          <w:szCs w:val="22"/>
        </w:rPr>
        <w:t>territoriale</w:t>
      </w:r>
      <w:r w:rsidRPr="00D377A7">
        <w:rPr>
          <w:rFonts w:ascii="Arial" w:hAnsi="Arial" w:cs="Arial"/>
          <w:sz w:val="22"/>
          <w:szCs w:val="22"/>
        </w:rPr>
        <w:t xml:space="preserve"> </w:t>
      </w:r>
      <w:r w:rsidRPr="00D377A7">
        <w:rPr>
          <w:rFonts w:ascii="Arial" w:eastAsia="Calibri" w:hAnsi="Arial" w:cs="Arial"/>
          <w:sz w:val="22"/>
          <w:szCs w:val="22"/>
        </w:rPr>
        <w:t>l</w:t>
      </w:r>
      <w:r w:rsidRPr="00D377A7">
        <w:rPr>
          <w:rFonts w:ascii="Arial" w:hAnsi="Arial" w:cs="Arial"/>
          <w:sz w:val="22"/>
          <w:szCs w:val="22"/>
        </w:rPr>
        <w:t>’</w:t>
      </w:r>
      <w:r w:rsidRPr="00D377A7">
        <w:rPr>
          <w:rFonts w:ascii="Arial" w:eastAsia="Calibri" w:hAnsi="Arial" w:cs="Arial"/>
          <w:sz w:val="22"/>
          <w:szCs w:val="22"/>
        </w:rPr>
        <w:t>approccio</w:t>
      </w:r>
      <w:r w:rsidRPr="00D377A7">
        <w:rPr>
          <w:rFonts w:ascii="Arial" w:hAnsi="Arial" w:cs="Arial"/>
          <w:sz w:val="22"/>
          <w:szCs w:val="22"/>
        </w:rPr>
        <w:t xml:space="preserve"> </w:t>
      </w:r>
      <w:r w:rsidRPr="00D377A7">
        <w:rPr>
          <w:rFonts w:ascii="Arial" w:eastAsia="Calibri" w:hAnsi="Arial" w:cs="Arial"/>
          <w:sz w:val="22"/>
          <w:szCs w:val="22"/>
        </w:rPr>
        <w:t>multidisciplinare</w:t>
      </w:r>
      <w:r w:rsidRPr="00D377A7">
        <w:rPr>
          <w:rFonts w:ascii="Arial" w:hAnsi="Arial" w:cs="Arial"/>
          <w:sz w:val="22"/>
          <w:szCs w:val="22"/>
        </w:rPr>
        <w:t xml:space="preserve"> </w:t>
      </w:r>
      <w:r w:rsidRPr="00D377A7">
        <w:rPr>
          <w:rFonts w:ascii="Arial" w:eastAsia="Calibri" w:hAnsi="Arial" w:cs="Arial"/>
          <w:sz w:val="22"/>
          <w:szCs w:val="22"/>
        </w:rPr>
        <w:t>e</w:t>
      </w:r>
      <w:r w:rsidRPr="00D377A7">
        <w:rPr>
          <w:rFonts w:ascii="Arial" w:hAnsi="Arial" w:cs="Arial"/>
          <w:sz w:val="22"/>
          <w:szCs w:val="22"/>
        </w:rPr>
        <w:t xml:space="preserve"> </w:t>
      </w:r>
      <w:r w:rsidRPr="00D377A7">
        <w:rPr>
          <w:rFonts w:ascii="Arial" w:eastAsia="Calibri" w:hAnsi="Arial" w:cs="Arial"/>
          <w:sz w:val="22"/>
          <w:szCs w:val="22"/>
        </w:rPr>
        <w:t>il</w:t>
      </w:r>
      <w:r w:rsidRPr="00D377A7">
        <w:rPr>
          <w:rFonts w:ascii="Arial" w:hAnsi="Arial" w:cs="Arial"/>
          <w:sz w:val="22"/>
          <w:szCs w:val="22"/>
        </w:rPr>
        <w:t xml:space="preserve"> </w:t>
      </w:r>
      <w:r w:rsidRPr="00D377A7">
        <w:rPr>
          <w:rFonts w:ascii="Arial" w:eastAsia="Calibri" w:hAnsi="Arial" w:cs="Arial"/>
          <w:sz w:val="22"/>
          <w:szCs w:val="22"/>
        </w:rPr>
        <w:t>lavoro</w:t>
      </w:r>
      <w:r w:rsidRPr="00D377A7">
        <w:rPr>
          <w:rFonts w:ascii="Arial" w:hAnsi="Arial" w:cs="Arial"/>
          <w:sz w:val="22"/>
          <w:szCs w:val="22"/>
        </w:rPr>
        <w:t xml:space="preserve"> </w:t>
      </w:r>
      <w:r w:rsidRPr="00D377A7">
        <w:rPr>
          <w:rFonts w:ascii="Arial" w:eastAsia="Calibri" w:hAnsi="Arial" w:cs="Arial"/>
          <w:sz w:val="22"/>
          <w:szCs w:val="22"/>
        </w:rPr>
        <w:t>di</w:t>
      </w:r>
      <w:r w:rsidRPr="00D377A7">
        <w:rPr>
          <w:rFonts w:ascii="Arial" w:hAnsi="Arial" w:cs="Arial"/>
          <w:sz w:val="22"/>
          <w:szCs w:val="22"/>
        </w:rPr>
        <w:t xml:space="preserve"> </w:t>
      </w:r>
      <w:r w:rsidRPr="00D377A7">
        <w:rPr>
          <w:rFonts w:ascii="Arial" w:eastAsia="Calibri" w:hAnsi="Arial" w:cs="Arial"/>
          <w:sz w:val="22"/>
          <w:szCs w:val="22"/>
        </w:rPr>
        <w:t>équipe</w:t>
      </w:r>
      <w:r w:rsidRPr="00D377A7">
        <w:rPr>
          <w:rFonts w:ascii="Arial" w:hAnsi="Arial" w:cs="Arial"/>
          <w:sz w:val="22"/>
          <w:szCs w:val="22"/>
        </w:rPr>
        <w:t xml:space="preserve"> </w:t>
      </w:r>
      <w:r w:rsidRPr="00D377A7">
        <w:rPr>
          <w:rFonts w:ascii="Arial" w:eastAsia="Calibri" w:hAnsi="Arial" w:cs="Arial"/>
          <w:sz w:val="22"/>
          <w:szCs w:val="22"/>
        </w:rPr>
        <w:t>con</w:t>
      </w:r>
      <w:r w:rsidRPr="00D377A7">
        <w:rPr>
          <w:rFonts w:ascii="Arial" w:hAnsi="Arial" w:cs="Arial"/>
          <w:sz w:val="22"/>
          <w:szCs w:val="22"/>
        </w:rPr>
        <w:t xml:space="preserve"> </w:t>
      </w:r>
      <w:r w:rsidRPr="00D377A7">
        <w:rPr>
          <w:rFonts w:ascii="Arial" w:eastAsia="Calibri" w:hAnsi="Arial" w:cs="Arial"/>
          <w:sz w:val="22"/>
          <w:szCs w:val="22"/>
        </w:rPr>
        <w:t>la</w:t>
      </w:r>
      <w:r w:rsidRPr="00D377A7">
        <w:rPr>
          <w:rFonts w:ascii="Arial" w:hAnsi="Arial" w:cs="Arial"/>
          <w:sz w:val="22"/>
          <w:szCs w:val="22"/>
        </w:rPr>
        <w:t xml:space="preserve"> </w:t>
      </w:r>
      <w:r w:rsidRPr="00D377A7">
        <w:rPr>
          <w:rFonts w:ascii="Arial" w:eastAsia="Calibri" w:hAnsi="Arial" w:cs="Arial"/>
          <w:sz w:val="22"/>
          <w:szCs w:val="22"/>
        </w:rPr>
        <w:t>presenza</w:t>
      </w:r>
      <w:r w:rsidRPr="00D377A7">
        <w:rPr>
          <w:rFonts w:ascii="Arial" w:hAnsi="Arial" w:cs="Arial"/>
          <w:sz w:val="22"/>
          <w:szCs w:val="22"/>
        </w:rPr>
        <w:t xml:space="preserve"> </w:t>
      </w:r>
      <w:r w:rsidRPr="00D377A7">
        <w:rPr>
          <w:rFonts w:ascii="Arial" w:eastAsia="Calibri" w:hAnsi="Arial" w:cs="Arial"/>
          <w:sz w:val="22"/>
          <w:szCs w:val="22"/>
        </w:rPr>
        <w:t>di</w:t>
      </w:r>
      <w:r w:rsidRPr="00D377A7">
        <w:rPr>
          <w:rFonts w:ascii="Arial" w:hAnsi="Arial" w:cs="Arial"/>
          <w:sz w:val="22"/>
          <w:szCs w:val="22"/>
        </w:rPr>
        <w:t xml:space="preserve"> </w:t>
      </w:r>
      <w:r w:rsidRPr="00D377A7">
        <w:rPr>
          <w:rFonts w:ascii="Arial" w:eastAsia="Calibri" w:hAnsi="Arial" w:cs="Arial"/>
          <w:sz w:val="22"/>
          <w:szCs w:val="22"/>
        </w:rPr>
        <w:t>diversi</w:t>
      </w:r>
      <w:r w:rsidRPr="00D377A7">
        <w:rPr>
          <w:rFonts w:ascii="Arial" w:hAnsi="Arial" w:cs="Arial"/>
          <w:sz w:val="22"/>
          <w:szCs w:val="22"/>
        </w:rPr>
        <w:t xml:space="preserve"> </w:t>
      </w:r>
      <w:r w:rsidRPr="00D377A7">
        <w:rPr>
          <w:rFonts w:ascii="Arial" w:eastAsia="Calibri" w:hAnsi="Arial" w:cs="Arial"/>
          <w:sz w:val="22"/>
          <w:szCs w:val="22"/>
        </w:rPr>
        <w:t>specialisti</w:t>
      </w:r>
      <w:r w:rsidRPr="00D377A7">
        <w:rPr>
          <w:rFonts w:ascii="Arial" w:hAnsi="Arial" w:cs="Arial"/>
          <w:sz w:val="22"/>
          <w:szCs w:val="22"/>
        </w:rPr>
        <w:t xml:space="preserve"> </w:t>
      </w:r>
      <w:r w:rsidRPr="00D377A7">
        <w:rPr>
          <w:rFonts w:ascii="Arial" w:eastAsia="Calibri" w:hAnsi="Arial" w:cs="Arial"/>
          <w:sz w:val="22"/>
          <w:szCs w:val="22"/>
        </w:rPr>
        <w:t>con</w:t>
      </w:r>
      <w:r w:rsidRPr="00D377A7">
        <w:rPr>
          <w:rFonts w:ascii="Arial" w:hAnsi="Arial" w:cs="Arial"/>
          <w:sz w:val="22"/>
          <w:szCs w:val="22"/>
        </w:rPr>
        <w:t xml:space="preserve"> </w:t>
      </w:r>
      <w:r w:rsidRPr="00D377A7">
        <w:rPr>
          <w:rFonts w:ascii="Arial" w:eastAsia="Calibri" w:hAnsi="Arial" w:cs="Arial"/>
          <w:sz w:val="22"/>
          <w:szCs w:val="22"/>
        </w:rPr>
        <w:t>l</w:t>
      </w:r>
      <w:r w:rsidRPr="00D377A7">
        <w:rPr>
          <w:rFonts w:ascii="Arial" w:hAnsi="Arial" w:cs="Arial"/>
          <w:sz w:val="22"/>
          <w:szCs w:val="22"/>
        </w:rPr>
        <w:t>’</w:t>
      </w:r>
      <w:r w:rsidRPr="00D377A7">
        <w:rPr>
          <w:rFonts w:ascii="Arial" w:eastAsia="Calibri" w:hAnsi="Arial" w:cs="Arial"/>
          <w:sz w:val="22"/>
          <w:szCs w:val="22"/>
        </w:rPr>
        <w:t>obiettivo</w:t>
      </w:r>
      <w:r w:rsidRPr="00D377A7">
        <w:rPr>
          <w:rFonts w:ascii="Arial" w:hAnsi="Arial" w:cs="Arial"/>
          <w:sz w:val="22"/>
          <w:szCs w:val="22"/>
        </w:rPr>
        <w:t xml:space="preserve"> </w:t>
      </w:r>
      <w:r w:rsidRPr="00D377A7">
        <w:rPr>
          <w:rFonts w:ascii="Arial" w:eastAsia="Calibri" w:hAnsi="Arial" w:cs="Arial"/>
          <w:sz w:val="22"/>
          <w:szCs w:val="22"/>
        </w:rPr>
        <w:t>di</w:t>
      </w:r>
      <w:r w:rsidRPr="00D377A7">
        <w:rPr>
          <w:rFonts w:ascii="Arial" w:hAnsi="Arial" w:cs="Arial"/>
          <w:sz w:val="22"/>
          <w:szCs w:val="22"/>
        </w:rPr>
        <w:t xml:space="preserve"> </w:t>
      </w:r>
      <w:r w:rsidRPr="00D377A7">
        <w:rPr>
          <w:rFonts w:ascii="Arial" w:eastAsia="Calibri" w:hAnsi="Arial" w:cs="Arial"/>
          <w:sz w:val="22"/>
          <w:szCs w:val="22"/>
        </w:rPr>
        <w:t>garantire</w:t>
      </w:r>
      <w:r w:rsidRPr="00D377A7">
        <w:rPr>
          <w:rFonts w:ascii="Arial" w:hAnsi="Arial" w:cs="Arial"/>
          <w:sz w:val="22"/>
          <w:szCs w:val="22"/>
        </w:rPr>
        <w:t xml:space="preserve"> </w:t>
      </w:r>
      <w:r w:rsidRPr="00D377A7">
        <w:rPr>
          <w:rFonts w:ascii="Arial" w:eastAsia="Calibri" w:hAnsi="Arial" w:cs="Arial"/>
          <w:sz w:val="22"/>
          <w:szCs w:val="22"/>
        </w:rPr>
        <w:t>e</w:t>
      </w:r>
      <w:r w:rsidRPr="00D377A7">
        <w:rPr>
          <w:rFonts w:ascii="Arial" w:hAnsi="Arial" w:cs="Arial"/>
          <w:sz w:val="22"/>
          <w:szCs w:val="22"/>
        </w:rPr>
        <w:t xml:space="preserve"> </w:t>
      </w:r>
      <w:r w:rsidRPr="00D377A7">
        <w:rPr>
          <w:rFonts w:ascii="Arial" w:eastAsia="Calibri" w:hAnsi="Arial" w:cs="Arial"/>
          <w:sz w:val="22"/>
          <w:szCs w:val="22"/>
        </w:rPr>
        <w:t>migliorare</w:t>
      </w:r>
      <w:r w:rsidRPr="00D377A7">
        <w:rPr>
          <w:rFonts w:ascii="Arial" w:hAnsi="Arial" w:cs="Arial"/>
          <w:sz w:val="22"/>
          <w:szCs w:val="22"/>
        </w:rPr>
        <w:t xml:space="preserve"> </w:t>
      </w:r>
      <w:r w:rsidRPr="00D377A7">
        <w:rPr>
          <w:rFonts w:ascii="Arial" w:eastAsia="Calibri" w:hAnsi="Arial" w:cs="Arial"/>
          <w:sz w:val="22"/>
          <w:szCs w:val="22"/>
        </w:rPr>
        <w:t>il</w:t>
      </w:r>
      <w:r w:rsidRPr="00D377A7">
        <w:rPr>
          <w:rFonts w:ascii="Arial" w:hAnsi="Arial" w:cs="Arial"/>
          <w:sz w:val="22"/>
          <w:szCs w:val="22"/>
        </w:rPr>
        <w:t xml:space="preserve"> </w:t>
      </w:r>
      <w:r w:rsidRPr="00D377A7">
        <w:rPr>
          <w:rFonts w:ascii="Arial" w:eastAsia="Calibri" w:hAnsi="Arial" w:cs="Arial"/>
          <w:sz w:val="22"/>
          <w:szCs w:val="22"/>
        </w:rPr>
        <w:t>benessere</w:t>
      </w:r>
      <w:r w:rsidRPr="00D377A7">
        <w:rPr>
          <w:rFonts w:ascii="Arial" w:hAnsi="Arial" w:cs="Arial"/>
          <w:sz w:val="22"/>
          <w:szCs w:val="22"/>
        </w:rPr>
        <w:t xml:space="preserve"> </w:t>
      </w:r>
      <w:r w:rsidRPr="00D377A7">
        <w:rPr>
          <w:rFonts w:ascii="Arial" w:eastAsia="Calibri" w:hAnsi="Arial" w:cs="Arial"/>
          <w:sz w:val="22"/>
          <w:szCs w:val="22"/>
        </w:rPr>
        <w:t>psico</w:t>
      </w:r>
      <w:r w:rsidRPr="00D377A7">
        <w:rPr>
          <w:rFonts w:ascii="Arial" w:hAnsi="Arial" w:cs="Arial"/>
          <w:sz w:val="22"/>
          <w:szCs w:val="22"/>
        </w:rPr>
        <w:t>-</w:t>
      </w:r>
      <w:r w:rsidRPr="00D377A7">
        <w:rPr>
          <w:rFonts w:ascii="Arial" w:eastAsia="Calibri" w:hAnsi="Arial" w:cs="Arial"/>
          <w:sz w:val="22"/>
          <w:szCs w:val="22"/>
        </w:rPr>
        <w:t>fisico</w:t>
      </w:r>
      <w:r w:rsidRPr="00D377A7">
        <w:rPr>
          <w:rFonts w:ascii="Arial" w:hAnsi="Arial" w:cs="Arial"/>
          <w:sz w:val="22"/>
          <w:szCs w:val="22"/>
        </w:rPr>
        <w:t xml:space="preserve"> </w:t>
      </w:r>
      <w:r w:rsidRPr="00D377A7">
        <w:rPr>
          <w:rFonts w:ascii="Arial" w:eastAsia="Calibri" w:hAnsi="Arial" w:cs="Arial"/>
          <w:sz w:val="22"/>
          <w:szCs w:val="22"/>
        </w:rPr>
        <w:t>del</w:t>
      </w:r>
      <w:r w:rsidRPr="00D377A7">
        <w:rPr>
          <w:rFonts w:ascii="Arial" w:hAnsi="Arial" w:cs="Arial"/>
          <w:sz w:val="22"/>
          <w:szCs w:val="22"/>
        </w:rPr>
        <w:t xml:space="preserve"> </w:t>
      </w:r>
      <w:r w:rsidRPr="00D377A7">
        <w:rPr>
          <w:rFonts w:ascii="Arial" w:eastAsia="Calibri" w:hAnsi="Arial" w:cs="Arial"/>
          <w:sz w:val="22"/>
          <w:szCs w:val="22"/>
        </w:rPr>
        <w:t>paziente</w:t>
      </w:r>
      <w:r w:rsidRPr="00D377A7">
        <w:rPr>
          <w:rFonts w:ascii="Arial" w:hAnsi="Arial" w:cs="Arial"/>
          <w:sz w:val="22"/>
          <w:szCs w:val="22"/>
        </w:rPr>
        <w:t xml:space="preserve"> </w:t>
      </w:r>
      <w:r w:rsidRPr="00D377A7">
        <w:rPr>
          <w:rFonts w:ascii="Arial" w:eastAsia="Calibri" w:hAnsi="Arial" w:cs="Arial"/>
          <w:sz w:val="22"/>
          <w:szCs w:val="22"/>
        </w:rPr>
        <w:t>oncologico</w:t>
      </w:r>
      <w:r w:rsidRPr="00D377A7">
        <w:rPr>
          <w:rFonts w:ascii="Arial" w:hAnsi="Arial" w:cs="Arial"/>
          <w:sz w:val="22"/>
          <w:szCs w:val="22"/>
        </w:rPr>
        <w:t xml:space="preserve"> </w:t>
      </w:r>
      <w:r w:rsidRPr="00D377A7">
        <w:rPr>
          <w:rFonts w:ascii="Arial" w:eastAsia="Calibri" w:hAnsi="Arial" w:cs="Arial"/>
          <w:sz w:val="22"/>
          <w:szCs w:val="22"/>
        </w:rPr>
        <w:t>ed</w:t>
      </w:r>
      <w:r w:rsidRPr="00D377A7">
        <w:rPr>
          <w:rFonts w:ascii="Arial" w:hAnsi="Arial" w:cs="Arial"/>
          <w:sz w:val="22"/>
          <w:szCs w:val="22"/>
        </w:rPr>
        <w:t xml:space="preserve"> </w:t>
      </w:r>
      <w:r w:rsidRPr="00D377A7">
        <w:rPr>
          <w:rFonts w:ascii="Arial" w:eastAsia="Calibri" w:hAnsi="Arial" w:cs="Arial"/>
          <w:sz w:val="22"/>
          <w:szCs w:val="22"/>
        </w:rPr>
        <w:t>onco</w:t>
      </w:r>
      <w:r w:rsidRPr="00D377A7">
        <w:rPr>
          <w:rFonts w:ascii="Arial" w:hAnsi="Arial" w:cs="Arial"/>
          <w:sz w:val="22"/>
          <w:szCs w:val="22"/>
        </w:rPr>
        <w:t>-</w:t>
      </w:r>
      <w:r w:rsidRPr="00D377A7">
        <w:rPr>
          <w:rFonts w:ascii="Arial" w:eastAsia="Calibri" w:hAnsi="Arial" w:cs="Arial"/>
          <w:sz w:val="22"/>
          <w:szCs w:val="22"/>
        </w:rPr>
        <w:t>ematologico</w:t>
      </w:r>
      <w:r w:rsidRPr="00D377A7">
        <w:rPr>
          <w:rFonts w:ascii="Arial" w:hAnsi="Arial" w:cs="Arial"/>
          <w:sz w:val="22"/>
          <w:szCs w:val="22"/>
        </w:rPr>
        <w:t>;</w:t>
      </w:r>
    </w:p>
    <w:p w14:paraId="241B304D" w14:textId="77777777" w:rsidR="00C30826" w:rsidRPr="00D377A7" w:rsidRDefault="00C30826" w:rsidP="00C30826">
      <w:pPr>
        <w:pStyle w:val="Paragrafoelenco"/>
        <w:numPr>
          <w:ilvl w:val="0"/>
          <w:numId w:val="25"/>
        </w:numPr>
        <w:spacing w:after="80"/>
        <w:ind w:left="425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D377A7">
        <w:rPr>
          <w:rFonts w:ascii="Arial" w:eastAsia="Calibri" w:hAnsi="Arial" w:cs="Arial"/>
          <w:sz w:val="22"/>
          <w:szCs w:val="22"/>
        </w:rPr>
        <w:t>favorire</w:t>
      </w:r>
      <w:r w:rsidRPr="00D377A7">
        <w:rPr>
          <w:rFonts w:ascii="Arial" w:hAnsi="Arial" w:cs="Arial"/>
          <w:sz w:val="22"/>
          <w:szCs w:val="22"/>
        </w:rPr>
        <w:t xml:space="preserve"> </w:t>
      </w:r>
      <w:r w:rsidRPr="00D377A7">
        <w:rPr>
          <w:rFonts w:ascii="Arial" w:eastAsia="Calibri" w:hAnsi="Arial" w:cs="Arial"/>
          <w:sz w:val="22"/>
          <w:szCs w:val="22"/>
        </w:rPr>
        <w:t>l</w:t>
      </w:r>
      <w:r w:rsidRPr="00D377A7">
        <w:rPr>
          <w:rFonts w:ascii="Arial" w:hAnsi="Arial" w:cs="Arial"/>
          <w:sz w:val="22"/>
          <w:szCs w:val="22"/>
        </w:rPr>
        <w:t>’</w:t>
      </w:r>
      <w:r w:rsidRPr="00D377A7">
        <w:rPr>
          <w:rFonts w:ascii="Arial" w:eastAsia="Calibri" w:hAnsi="Arial" w:cs="Arial"/>
          <w:sz w:val="22"/>
          <w:szCs w:val="22"/>
        </w:rPr>
        <w:t>istituzione</w:t>
      </w:r>
      <w:r w:rsidRPr="00D377A7">
        <w:rPr>
          <w:rFonts w:ascii="Arial" w:hAnsi="Arial" w:cs="Arial"/>
          <w:sz w:val="22"/>
          <w:szCs w:val="22"/>
        </w:rPr>
        <w:t xml:space="preserve"> </w:t>
      </w:r>
      <w:r w:rsidRPr="00D377A7">
        <w:rPr>
          <w:rFonts w:ascii="Arial" w:eastAsia="Calibri" w:hAnsi="Arial" w:cs="Arial"/>
          <w:sz w:val="22"/>
          <w:szCs w:val="22"/>
        </w:rPr>
        <w:t>nelle</w:t>
      </w:r>
      <w:r w:rsidRPr="00D377A7">
        <w:rPr>
          <w:rFonts w:ascii="Arial" w:hAnsi="Arial" w:cs="Arial"/>
          <w:sz w:val="22"/>
          <w:szCs w:val="22"/>
        </w:rPr>
        <w:t xml:space="preserve"> </w:t>
      </w:r>
      <w:r w:rsidRPr="00D377A7">
        <w:rPr>
          <w:rFonts w:ascii="Arial" w:eastAsia="Calibri" w:hAnsi="Arial" w:cs="Arial"/>
          <w:sz w:val="22"/>
          <w:szCs w:val="22"/>
        </w:rPr>
        <w:t>Regioni</w:t>
      </w:r>
      <w:r w:rsidRPr="00D377A7">
        <w:rPr>
          <w:rFonts w:ascii="Arial" w:hAnsi="Arial" w:cs="Arial"/>
          <w:sz w:val="22"/>
          <w:szCs w:val="22"/>
        </w:rPr>
        <w:t xml:space="preserve"> </w:t>
      </w:r>
      <w:r w:rsidRPr="00D377A7">
        <w:rPr>
          <w:rFonts w:ascii="Arial" w:eastAsia="Calibri" w:hAnsi="Arial" w:cs="Arial"/>
          <w:sz w:val="22"/>
          <w:szCs w:val="22"/>
        </w:rPr>
        <w:t>del</w:t>
      </w:r>
      <w:r w:rsidRPr="00D377A7">
        <w:rPr>
          <w:rFonts w:ascii="Arial" w:hAnsi="Arial" w:cs="Arial"/>
          <w:sz w:val="22"/>
          <w:szCs w:val="22"/>
        </w:rPr>
        <w:t xml:space="preserve"> </w:t>
      </w:r>
      <w:r w:rsidRPr="00D377A7">
        <w:rPr>
          <w:rFonts w:ascii="Arial" w:eastAsia="Calibri" w:hAnsi="Arial" w:cs="Arial"/>
          <w:sz w:val="22"/>
          <w:szCs w:val="22"/>
        </w:rPr>
        <w:t>Centro</w:t>
      </w:r>
      <w:r w:rsidRPr="00D377A7">
        <w:rPr>
          <w:rFonts w:ascii="Arial" w:hAnsi="Arial" w:cs="Arial"/>
          <w:sz w:val="22"/>
          <w:szCs w:val="22"/>
        </w:rPr>
        <w:t xml:space="preserve"> </w:t>
      </w:r>
      <w:r w:rsidRPr="00D377A7">
        <w:rPr>
          <w:rFonts w:ascii="Arial" w:eastAsia="Calibri" w:hAnsi="Arial" w:cs="Arial"/>
          <w:sz w:val="22"/>
          <w:szCs w:val="22"/>
        </w:rPr>
        <w:t>Accoglienza</w:t>
      </w:r>
      <w:r w:rsidRPr="00D377A7">
        <w:rPr>
          <w:rFonts w:ascii="Arial" w:hAnsi="Arial" w:cs="Arial"/>
          <w:sz w:val="22"/>
          <w:szCs w:val="22"/>
        </w:rPr>
        <w:t xml:space="preserve"> </w:t>
      </w:r>
      <w:r w:rsidRPr="00D377A7">
        <w:rPr>
          <w:rFonts w:ascii="Arial" w:eastAsia="Calibri" w:hAnsi="Arial" w:cs="Arial"/>
          <w:sz w:val="22"/>
          <w:szCs w:val="22"/>
        </w:rPr>
        <w:t>e</w:t>
      </w:r>
      <w:r w:rsidRPr="00D377A7">
        <w:rPr>
          <w:rFonts w:ascii="Arial" w:hAnsi="Arial" w:cs="Arial"/>
          <w:sz w:val="22"/>
          <w:szCs w:val="22"/>
        </w:rPr>
        <w:t xml:space="preserve"> </w:t>
      </w:r>
      <w:r w:rsidRPr="00D377A7">
        <w:rPr>
          <w:rFonts w:ascii="Arial" w:eastAsia="Calibri" w:hAnsi="Arial" w:cs="Arial"/>
          <w:sz w:val="22"/>
          <w:szCs w:val="22"/>
        </w:rPr>
        <w:t>Servizi</w:t>
      </w:r>
      <w:r w:rsidRPr="00D377A7">
        <w:rPr>
          <w:rFonts w:ascii="Arial" w:hAnsi="Arial" w:cs="Arial"/>
          <w:sz w:val="22"/>
          <w:szCs w:val="22"/>
        </w:rPr>
        <w:t xml:space="preserve"> (</w:t>
      </w:r>
      <w:r w:rsidRPr="00D377A7">
        <w:rPr>
          <w:rFonts w:ascii="Arial" w:eastAsia="Calibri" w:hAnsi="Arial" w:cs="Arial"/>
          <w:sz w:val="22"/>
          <w:szCs w:val="22"/>
        </w:rPr>
        <w:t>CAS</w:t>
      </w:r>
      <w:r w:rsidRPr="00D377A7">
        <w:rPr>
          <w:rFonts w:ascii="Arial" w:hAnsi="Arial" w:cs="Arial"/>
          <w:sz w:val="22"/>
          <w:szCs w:val="22"/>
        </w:rPr>
        <w:t xml:space="preserve">), </w:t>
      </w:r>
      <w:r w:rsidRPr="00D377A7">
        <w:rPr>
          <w:rFonts w:ascii="Arial" w:eastAsia="Calibri" w:hAnsi="Arial" w:cs="Arial"/>
          <w:sz w:val="22"/>
          <w:szCs w:val="22"/>
        </w:rPr>
        <w:t>porta</w:t>
      </w:r>
      <w:r w:rsidRPr="00D377A7">
        <w:rPr>
          <w:rFonts w:ascii="Arial" w:hAnsi="Arial" w:cs="Arial"/>
          <w:sz w:val="22"/>
          <w:szCs w:val="22"/>
        </w:rPr>
        <w:t xml:space="preserve"> </w:t>
      </w:r>
      <w:r w:rsidRPr="00D377A7">
        <w:rPr>
          <w:rFonts w:ascii="Arial" w:eastAsia="Calibri" w:hAnsi="Arial" w:cs="Arial"/>
          <w:sz w:val="22"/>
          <w:szCs w:val="22"/>
        </w:rPr>
        <w:t>d</w:t>
      </w:r>
      <w:r w:rsidRPr="00D377A7">
        <w:rPr>
          <w:rFonts w:ascii="Arial" w:hAnsi="Arial" w:cs="Arial"/>
          <w:sz w:val="22"/>
          <w:szCs w:val="22"/>
        </w:rPr>
        <w:t>’</w:t>
      </w:r>
      <w:r w:rsidRPr="00D377A7">
        <w:rPr>
          <w:rFonts w:ascii="Arial" w:eastAsia="Calibri" w:hAnsi="Arial" w:cs="Arial"/>
          <w:sz w:val="22"/>
          <w:szCs w:val="22"/>
        </w:rPr>
        <w:t>ingresso</w:t>
      </w:r>
      <w:r w:rsidRPr="00D377A7">
        <w:rPr>
          <w:rFonts w:ascii="Arial" w:hAnsi="Arial" w:cs="Arial"/>
          <w:sz w:val="22"/>
          <w:szCs w:val="22"/>
        </w:rPr>
        <w:t xml:space="preserve"> </w:t>
      </w:r>
      <w:r w:rsidRPr="00D377A7">
        <w:rPr>
          <w:rFonts w:ascii="Arial" w:eastAsia="Calibri" w:hAnsi="Arial" w:cs="Arial"/>
          <w:sz w:val="22"/>
          <w:szCs w:val="22"/>
        </w:rPr>
        <w:t>ed</w:t>
      </w:r>
      <w:r w:rsidRPr="00D377A7">
        <w:rPr>
          <w:rFonts w:ascii="Arial" w:hAnsi="Arial" w:cs="Arial"/>
          <w:sz w:val="22"/>
          <w:szCs w:val="22"/>
        </w:rPr>
        <w:t xml:space="preserve"> </w:t>
      </w:r>
      <w:r w:rsidRPr="00D377A7">
        <w:rPr>
          <w:rFonts w:ascii="Arial" w:eastAsia="Calibri" w:hAnsi="Arial" w:cs="Arial"/>
          <w:sz w:val="22"/>
          <w:szCs w:val="22"/>
        </w:rPr>
        <w:t>inizio</w:t>
      </w:r>
      <w:r w:rsidRPr="00D377A7">
        <w:rPr>
          <w:rFonts w:ascii="Arial" w:hAnsi="Arial" w:cs="Arial"/>
          <w:sz w:val="22"/>
          <w:szCs w:val="22"/>
        </w:rPr>
        <w:t xml:space="preserve"> </w:t>
      </w:r>
      <w:r w:rsidRPr="00D377A7">
        <w:rPr>
          <w:rFonts w:ascii="Arial" w:eastAsia="Calibri" w:hAnsi="Arial" w:cs="Arial"/>
          <w:sz w:val="22"/>
          <w:szCs w:val="22"/>
        </w:rPr>
        <w:t>del</w:t>
      </w:r>
      <w:r w:rsidRPr="00D377A7">
        <w:rPr>
          <w:rFonts w:ascii="Arial" w:hAnsi="Arial" w:cs="Arial"/>
          <w:sz w:val="22"/>
          <w:szCs w:val="22"/>
        </w:rPr>
        <w:t xml:space="preserve"> </w:t>
      </w:r>
      <w:r w:rsidRPr="00D377A7">
        <w:rPr>
          <w:rFonts w:ascii="Arial" w:eastAsia="Calibri" w:hAnsi="Arial" w:cs="Arial"/>
          <w:sz w:val="22"/>
          <w:szCs w:val="22"/>
        </w:rPr>
        <w:t>percorso</w:t>
      </w:r>
      <w:r w:rsidRPr="00D377A7">
        <w:rPr>
          <w:rFonts w:ascii="Arial" w:hAnsi="Arial" w:cs="Arial"/>
          <w:sz w:val="22"/>
          <w:szCs w:val="22"/>
        </w:rPr>
        <w:t xml:space="preserve"> </w:t>
      </w:r>
      <w:r w:rsidRPr="00D377A7">
        <w:rPr>
          <w:rFonts w:ascii="Arial" w:eastAsia="Calibri" w:hAnsi="Arial" w:cs="Arial"/>
          <w:sz w:val="22"/>
          <w:szCs w:val="22"/>
        </w:rPr>
        <w:t>diagnostico</w:t>
      </w:r>
      <w:r w:rsidRPr="00D377A7">
        <w:rPr>
          <w:rFonts w:ascii="Arial" w:hAnsi="Arial" w:cs="Arial"/>
          <w:sz w:val="22"/>
          <w:szCs w:val="22"/>
        </w:rPr>
        <w:t>-</w:t>
      </w:r>
      <w:r w:rsidRPr="00D377A7">
        <w:rPr>
          <w:rFonts w:ascii="Arial" w:eastAsia="Calibri" w:hAnsi="Arial" w:cs="Arial"/>
          <w:sz w:val="22"/>
          <w:szCs w:val="22"/>
        </w:rPr>
        <w:t>terapeutico</w:t>
      </w:r>
      <w:r w:rsidRPr="00D377A7">
        <w:rPr>
          <w:rFonts w:ascii="Arial" w:hAnsi="Arial" w:cs="Arial"/>
          <w:sz w:val="22"/>
          <w:szCs w:val="22"/>
        </w:rPr>
        <w:t xml:space="preserve"> </w:t>
      </w:r>
      <w:r w:rsidRPr="00D377A7">
        <w:rPr>
          <w:rFonts w:ascii="Arial" w:eastAsia="Calibri" w:hAnsi="Arial" w:cs="Arial"/>
          <w:sz w:val="22"/>
          <w:szCs w:val="22"/>
        </w:rPr>
        <w:t>del</w:t>
      </w:r>
      <w:r w:rsidRPr="00D377A7">
        <w:rPr>
          <w:rFonts w:ascii="Arial" w:hAnsi="Arial" w:cs="Arial"/>
          <w:sz w:val="22"/>
          <w:szCs w:val="22"/>
        </w:rPr>
        <w:t xml:space="preserve"> </w:t>
      </w:r>
      <w:r w:rsidRPr="00D377A7">
        <w:rPr>
          <w:rFonts w:ascii="Arial" w:eastAsia="Calibri" w:hAnsi="Arial" w:cs="Arial"/>
          <w:sz w:val="22"/>
          <w:szCs w:val="22"/>
        </w:rPr>
        <w:t>paziente</w:t>
      </w:r>
      <w:r w:rsidRPr="00D377A7">
        <w:rPr>
          <w:rFonts w:ascii="Arial" w:hAnsi="Arial" w:cs="Arial"/>
          <w:sz w:val="22"/>
          <w:szCs w:val="22"/>
        </w:rPr>
        <w:t xml:space="preserve"> </w:t>
      </w:r>
      <w:r w:rsidRPr="00D377A7">
        <w:rPr>
          <w:rFonts w:ascii="Arial" w:eastAsia="Calibri" w:hAnsi="Arial" w:cs="Arial"/>
          <w:sz w:val="22"/>
          <w:szCs w:val="22"/>
        </w:rPr>
        <w:t>oncologico</w:t>
      </w:r>
      <w:r w:rsidRPr="00D377A7">
        <w:rPr>
          <w:rFonts w:ascii="Arial" w:hAnsi="Arial" w:cs="Arial"/>
          <w:sz w:val="22"/>
          <w:szCs w:val="22"/>
        </w:rPr>
        <w:t>;</w:t>
      </w:r>
    </w:p>
    <w:p w14:paraId="4218CD11" w14:textId="77777777" w:rsidR="00C30826" w:rsidRPr="00D377A7" w:rsidRDefault="00C30826" w:rsidP="00C30826">
      <w:pPr>
        <w:pStyle w:val="Paragrafoelenco"/>
        <w:numPr>
          <w:ilvl w:val="0"/>
          <w:numId w:val="25"/>
        </w:numPr>
        <w:spacing w:after="80"/>
        <w:ind w:left="425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D377A7">
        <w:rPr>
          <w:rFonts w:ascii="Arial" w:eastAsia="Calibri" w:hAnsi="Arial" w:cs="Arial"/>
          <w:sz w:val="22"/>
          <w:szCs w:val="22"/>
        </w:rPr>
        <w:t>lavorare</w:t>
      </w:r>
      <w:r w:rsidRPr="00D377A7">
        <w:rPr>
          <w:rFonts w:ascii="Arial" w:hAnsi="Arial" w:cs="Arial"/>
          <w:sz w:val="22"/>
          <w:szCs w:val="22"/>
        </w:rPr>
        <w:t xml:space="preserve"> </w:t>
      </w:r>
      <w:r w:rsidRPr="00D377A7">
        <w:rPr>
          <w:rFonts w:ascii="Arial" w:eastAsia="Calibri" w:hAnsi="Arial" w:cs="Arial"/>
          <w:sz w:val="22"/>
          <w:szCs w:val="22"/>
        </w:rPr>
        <w:t>per</w:t>
      </w:r>
      <w:r w:rsidRPr="00D377A7">
        <w:rPr>
          <w:rFonts w:ascii="Arial" w:hAnsi="Arial" w:cs="Arial"/>
          <w:sz w:val="22"/>
          <w:szCs w:val="22"/>
        </w:rPr>
        <w:t xml:space="preserve"> </w:t>
      </w:r>
      <w:r w:rsidRPr="00D377A7">
        <w:rPr>
          <w:rFonts w:ascii="Arial" w:eastAsia="Calibri" w:hAnsi="Arial" w:cs="Arial"/>
          <w:sz w:val="22"/>
          <w:szCs w:val="22"/>
        </w:rPr>
        <w:t>mantenere</w:t>
      </w:r>
      <w:r w:rsidRPr="00D377A7">
        <w:rPr>
          <w:rFonts w:ascii="Arial" w:hAnsi="Arial" w:cs="Arial"/>
          <w:sz w:val="22"/>
          <w:szCs w:val="22"/>
        </w:rPr>
        <w:t xml:space="preserve"> </w:t>
      </w:r>
      <w:r w:rsidRPr="00D377A7">
        <w:rPr>
          <w:rFonts w:ascii="Arial" w:eastAsia="Calibri" w:hAnsi="Arial" w:cs="Arial"/>
          <w:sz w:val="22"/>
          <w:szCs w:val="22"/>
        </w:rPr>
        <w:t>un</w:t>
      </w:r>
      <w:r w:rsidRPr="00D377A7">
        <w:rPr>
          <w:rFonts w:ascii="Arial" w:hAnsi="Arial" w:cs="Arial"/>
          <w:sz w:val="22"/>
          <w:szCs w:val="22"/>
        </w:rPr>
        <w:t xml:space="preserve"> </w:t>
      </w:r>
      <w:r w:rsidRPr="00D377A7">
        <w:rPr>
          <w:rFonts w:ascii="Arial" w:eastAsia="Calibri" w:hAnsi="Arial" w:cs="Arial"/>
          <w:sz w:val="22"/>
          <w:szCs w:val="22"/>
        </w:rPr>
        <w:t>adeguato</w:t>
      </w:r>
      <w:r w:rsidRPr="00D377A7">
        <w:rPr>
          <w:rFonts w:ascii="Arial" w:hAnsi="Arial" w:cs="Arial"/>
          <w:sz w:val="22"/>
          <w:szCs w:val="22"/>
        </w:rPr>
        <w:t xml:space="preserve"> </w:t>
      </w:r>
      <w:r w:rsidRPr="00D377A7">
        <w:rPr>
          <w:rFonts w:ascii="Arial" w:eastAsia="Calibri" w:hAnsi="Arial" w:cs="Arial"/>
          <w:sz w:val="22"/>
          <w:szCs w:val="22"/>
        </w:rPr>
        <w:t>e</w:t>
      </w:r>
      <w:r w:rsidRPr="00D377A7">
        <w:rPr>
          <w:rFonts w:ascii="Arial" w:hAnsi="Arial" w:cs="Arial"/>
          <w:sz w:val="22"/>
          <w:szCs w:val="22"/>
        </w:rPr>
        <w:t xml:space="preserve"> </w:t>
      </w:r>
      <w:r w:rsidRPr="00D377A7">
        <w:rPr>
          <w:rFonts w:ascii="Arial" w:eastAsia="Calibri" w:hAnsi="Arial" w:cs="Arial"/>
          <w:sz w:val="22"/>
          <w:szCs w:val="22"/>
        </w:rPr>
        <w:t>sostenibile</w:t>
      </w:r>
      <w:r w:rsidRPr="00D377A7">
        <w:rPr>
          <w:rFonts w:ascii="Arial" w:hAnsi="Arial" w:cs="Arial"/>
          <w:sz w:val="22"/>
          <w:szCs w:val="22"/>
        </w:rPr>
        <w:t xml:space="preserve"> </w:t>
      </w:r>
      <w:r w:rsidRPr="00D377A7">
        <w:rPr>
          <w:rFonts w:ascii="Arial" w:eastAsia="Calibri" w:hAnsi="Arial" w:cs="Arial"/>
          <w:sz w:val="22"/>
          <w:szCs w:val="22"/>
        </w:rPr>
        <w:t>finanziamento</w:t>
      </w:r>
      <w:r w:rsidRPr="00D377A7">
        <w:rPr>
          <w:rFonts w:ascii="Arial" w:hAnsi="Arial" w:cs="Arial"/>
          <w:sz w:val="22"/>
          <w:szCs w:val="22"/>
        </w:rPr>
        <w:t xml:space="preserve"> </w:t>
      </w:r>
      <w:r w:rsidRPr="00D377A7">
        <w:rPr>
          <w:rFonts w:ascii="Arial" w:eastAsia="Calibri" w:hAnsi="Arial" w:cs="Arial"/>
          <w:sz w:val="22"/>
          <w:szCs w:val="22"/>
        </w:rPr>
        <w:t>del</w:t>
      </w:r>
      <w:r w:rsidRPr="00D377A7">
        <w:rPr>
          <w:rFonts w:ascii="Arial" w:hAnsi="Arial" w:cs="Arial"/>
          <w:sz w:val="22"/>
          <w:szCs w:val="22"/>
        </w:rPr>
        <w:t xml:space="preserve"> </w:t>
      </w:r>
      <w:r w:rsidRPr="00D377A7">
        <w:rPr>
          <w:rFonts w:ascii="Arial" w:eastAsia="Calibri" w:hAnsi="Arial" w:cs="Arial"/>
          <w:sz w:val="22"/>
          <w:szCs w:val="22"/>
        </w:rPr>
        <w:t>Fondo</w:t>
      </w:r>
      <w:r w:rsidRPr="00D377A7">
        <w:rPr>
          <w:rFonts w:ascii="Arial" w:hAnsi="Arial" w:cs="Arial"/>
          <w:sz w:val="22"/>
          <w:szCs w:val="22"/>
        </w:rPr>
        <w:t xml:space="preserve"> </w:t>
      </w:r>
      <w:r w:rsidRPr="00D377A7">
        <w:rPr>
          <w:rFonts w:ascii="Arial" w:eastAsia="Calibri" w:hAnsi="Arial" w:cs="Arial"/>
          <w:sz w:val="22"/>
          <w:szCs w:val="22"/>
        </w:rPr>
        <w:t>per</w:t>
      </w:r>
      <w:r w:rsidRPr="00D377A7">
        <w:rPr>
          <w:rFonts w:ascii="Arial" w:hAnsi="Arial" w:cs="Arial"/>
          <w:sz w:val="22"/>
          <w:szCs w:val="22"/>
        </w:rPr>
        <w:t xml:space="preserve"> </w:t>
      </w:r>
      <w:r w:rsidRPr="00D377A7">
        <w:rPr>
          <w:rFonts w:ascii="Arial" w:eastAsia="Calibri" w:hAnsi="Arial" w:cs="Arial"/>
          <w:sz w:val="22"/>
          <w:szCs w:val="22"/>
        </w:rPr>
        <w:t>i</w:t>
      </w:r>
      <w:r w:rsidRPr="00D377A7">
        <w:rPr>
          <w:rFonts w:ascii="Arial" w:hAnsi="Arial" w:cs="Arial"/>
          <w:sz w:val="22"/>
          <w:szCs w:val="22"/>
        </w:rPr>
        <w:t xml:space="preserve"> </w:t>
      </w:r>
      <w:r w:rsidRPr="00D377A7">
        <w:rPr>
          <w:rFonts w:ascii="Arial" w:eastAsia="Calibri" w:hAnsi="Arial" w:cs="Arial"/>
          <w:sz w:val="22"/>
          <w:szCs w:val="22"/>
        </w:rPr>
        <w:t>farmaci</w:t>
      </w:r>
      <w:r w:rsidRPr="00D377A7">
        <w:rPr>
          <w:rFonts w:ascii="Arial" w:hAnsi="Arial" w:cs="Arial"/>
          <w:sz w:val="22"/>
          <w:szCs w:val="22"/>
        </w:rPr>
        <w:t xml:space="preserve"> </w:t>
      </w:r>
      <w:r w:rsidRPr="00D377A7">
        <w:rPr>
          <w:rFonts w:ascii="Arial" w:eastAsia="Calibri" w:hAnsi="Arial" w:cs="Arial"/>
          <w:sz w:val="22"/>
          <w:szCs w:val="22"/>
        </w:rPr>
        <w:t>oncologici</w:t>
      </w:r>
      <w:r w:rsidRPr="00D377A7">
        <w:rPr>
          <w:rFonts w:ascii="Arial" w:hAnsi="Arial" w:cs="Arial"/>
          <w:sz w:val="22"/>
          <w:szCs w:val="22"/>
        </w:rPr>
        <w:t xml:space="preserve"> </w:t>
      </w:r>
      <w:r w:rsidRPr="00D377A7">
        <w:rPr>
          <w:rFonts w:ascii="Arial" w:eastAsia="Calibri" w:hAnsi="Arial" w:cs="Arial"/>
          <w:sz w:val="22"/>
          <w:szCs w:val="22"/>
        </w:rPr>
        <w:t>innovativi</w:t>
      </w:r>
      <w:r w:rsidRPr="00D377A7">
        <w:rPr>
          <w:rFonts w:ascii="Arial" w:hAnsi="Arial" w:cs="Arial"/>
          <w:sz w:val="22"/>
          <w:szCs w:val="22"/>
        </w:rPr>
        <w:t>;</w:t>
      </w:r>
    </w:p>
    <w:p w14:paraId="4C7FEFE0" w14:textId="77777777" w:rsidR="00C30826" w:rsidRPr="00D377A7" w:rsidRDefault="00C30826" w:rsidP="00C30826">
      <w:pPr>
        <w:pStyle w:val="Paragrafoelenco"/>
        <w:numPr>
          <w:ilvl w:val="0"/>
          <w:numId w:val="25"/>
        </w:numPr>
        <w:spacing w:after="80"/>
        <w:ind w:left="425" w:hanging="425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D377A7">
        <w:rPr>
          <w:rFonts w:ascii="Arial" w:eastAsia="Calibri" w:hAnsi="Arial" w:cs="Arial"/>
          <w:color w:val="000000"/>
          <w:sz w:val="22"/>
          <w:szCs w:val="22"/>
        </w:rPr>
        <w:t>favorire</w:t>
      </w:r>
      <w:r w:rsidRPr="00D377A7">
        <w:rPr>
          <w:rFonts w:ascii="Arial" w:hAnsi="Arial" w:cs="Arial"/>
          <w:color w:val="000000"/>
          <w:sz w:val="22"/>
          <w:szCs w:val="22"/>
        </w:rPr>
        <w:t xml:space="preserve"> </w:t>
      </w:r>
      <w:r w:rsidRPr="00D377A7">
        <w:rPr>
          <w:rFonts w:ascii="Arial" w:eastAsia="Calibri" w:hAnsi="Arial" w:cs="Arial"/>
          <w:color w:val="000000"/>
          <w:sz w:val="22"/>
          <w:szCs w:val="22"/>
        </w:rPr>
        <w:t>la</w:t>
      </w:r>
      <w:r w:rsidRPr="00D377A7">
        <w:rPr>
          <w:rFonts w:ascii="Arial" w:hAnsi="Arial" w:cs="Arial"/>
          <w:color w:val="000000"/>
          <w:sz w:val="22"/>
          <w:szCs w:val="22"/>
        </w:rPr>
        <w:t xml:space="preserve"> </w:t>
      </w:r>
      <w:r w:rsidRPr="00D377A7">
        <w:rPr>
          <w:rFonts w:ascii="Arial" w:eastAsia="Calibri" w:hAnsi="Arial" w:cs="Arial"/>
          <w:color w:val="000000"/>
          <w:sz w:val="22"/>
          <w:szCs w:val="22"/>
        </w:rPr>
        <w:t>diffusione</w:t>
      </w:r>
      <w:r w:rsidRPr="00D377A7">
        <w:rPr>
          <w:rFonts w:ascii="Arial" w:hAnsi="Arial" w:cs="Arial"/>
          <w:color w:val="000000"/>
          <w:sz w:val="22"/>
          <w:szCs w:val="22"/>
        </w:rPr>
        <w:t xml:space="preserve"> e l’accesso ai </w:t>
      </w:r>
      <w:r w:rsidRPr="00D377A7">
        <w:rPr>
          <w:rFonts w:ascii="Arial" w:eastAsia="Calibri" w:hAnsi="Arial" w:cs="Arial"/>
          <w:color w:val="000000"/>
          <w:sz w:val="22"/>
          <w:szCs w:val="22"/>
        </w:rPr>
        <w:t>test</w:t>
      </w:r>
      <w:r w:rsidRPr="00D377A7">
        <w:rPr>
          <w:rFonts w:ascii="Arial" w:hAnsi="Arial" w:cs="Arial"/>
          <w:color w:val="000000"/>
          <w:sz w:val="22"/>
          <w:szCs w:val="22"/>
        </w:rPr>
        <w:t xml:space="preserve"> </w:t>
      </w:r>
      <w:r w:rsidRPr="00D377A7">
        <w:rPr>
          <w:rFonts w:ascii="Arial" w:eastAsia="Calibri" w:hAnsi="Arial" w:cs="Arial"/>
          <w:color w:val="000000"/>
          <w:sz w:val="22"/>
          <w:szCs w:val="22"/>
        </w:rPr>
        <w:t>diagnostici</w:t>
      </w:r>
      <w:r w:rsidRPr="00D377A7">
        <w:rPr>
          <w:rFonts w:ascii="Arial" w:hAnsi="Arial" w:cs="Arial"/>
          <w:color w:val="000000"/>
          <w:sz w:val="22"/>
          <w:szCs w:val="22"/>
        </w:rPr>
        <w:t xml:space="preserve"> </w:t>
      </w:r>
      <w:r w:rsidRPr="00D377A7">
        <w:rPr>
          <w:rFonts w:ascii="Arial" w:eastAsia="Calibri" w:hAnsi="Arial" w:cs="Arial"/>
          <w:color w:val="000000"/>
          <w:sz w:val="22"/>
          <w:szCs w:val="22"/>
        </w:rPr>
        <w:t>molecolari</w:t>
      </w:r>
      <w:r w:rsidRPr="00D377A7">
        <w:rPr>
          <w:rFonts w:ascii="Arial" w:hAnsi="Arial" w:cs="Arial"/>
          <w:color w:val="000000"/>
          <w:sz w:val="22"/>
          <w:szCs w:val="22"/>
        </w:rPr>
        <w:t xml:space="preserve"> </w:t>
      </w:r>
      <w:r w:rsidRPr="00D377A7">
        <w:rPr>
          <w:rFonts w:ascii="Arial" w:eastAsia="Calibri" w:hAnsi="Arial" w:cs="Arial"/>
          <w:color w:val="000000"/>
          <w:sz w:val="22"/>
          <w:szCs w:val="22"/>
        </w:rPr>
        <w:t>che</w:t>
      </w:r>
      <w:r w:rsidRPr="00D377A7">
        <w:rPr>
          <w:rFonts w:ascii="Arial" w:hAnsi="Arial" w:cs="Arial"/>
          <w:color w:val="000000"/>
          <w:sz w:val="22"/>
          <w:szCs w:val="22"/>
        </w:rPr>
        <w:t xml:space="preserve"> </w:t>
      </w:r>
      <w:r w:rsidRPr="00D377A7">
        <w:rPr>
          <w:rFonts w:ascii="Arial" w:eastAsia="Calibri" w:hAnsi="Arial" w:cs="Arial"/>
          <w:color w:val="000000"/>
          <w:sz w:val="22"/>
          <w:szCs w:val="22"/>
        </w:rPr>
        <w:t>permettono</w:t>
      </w:r>
      <w:r w:rsidRPr="00D377A7">
        <w:rPr>
          <w:rFonts w:ascii="Arial" w:hAnsi="Arial" w:cs="Arial"/>
          <w:color w:val="000000"/>
          <w:sz w:val="22"/>
          <w:szCs w:val="22"/>
        </w:rPr>
        <w:t xml:space="preserve"> </w:t>
      </w:r>
      <w:r w:rsidRPr="00D377A7">
        <w:rPr>
          <w:rFonts w:ascii="Arial" w:eastAsia="Calibri" w:hAnsi="Arial" w:cs="Arial"/>
          <w:color w:val="000000"/>
          <w:sz w:val="22"/>
          <w:szCs w:val="22"/>
        </w:rPr>
        <w:t>di</w:t>
      </w:r>
      <w:r w:rsidRPr="00D377A7">
        <w:rPr>
          <w:rFonts w:ascii="Arial" w:hAnsi="Arial" w:cs="Arial"/>
          <w:color w:val="000000"/>
          <w:sz w:val="22"/>
          <w:szCs w:val="22"/>
        </w:rPr>
        <w:t xml:space="preserve"> </w:t>
      </w:r>
      <w:r w:rsidRPr="00D377A7">
        <w:rPr>
          <w:rFonts w:ascii="Arial" w:eastAsia="Calibri" w:hAnsi="Arial" w:cs="Arial"/>
          <w:color w:val="000000"/>
          <w:sz w:val="22"/>
          <w:szCs w:val="22"/>
        </w:rPr>
        <w:t>accedere</w:t>
      </w:r>
      <w:r w:rsidRPr="00D377A7">
        <w:rPr>
          <w:rFonts w:ascii="Arial" w:hAnsi="Arial" w:cs="Arial"/>
          <w:color w:val="000000"/>
          <w:sz w:val="22"/>
          <w:szCs w:val="22"/>
        </w:rPr>
        <w:t xml:space="preserve"> </w:t>
      </w:r>
      <w:r w:rsidRPr="00D377A7">
        <w:rPr>
          <w:rFonts w:ascii="Arial" w:eastAsia="Calibri" w:hAnsi="Arial" w:cs="Arial"/>
          <w:color w:val="000000"/>
          <w:sz w:val="22"/>
          <w:szCs w:val="22"/>
        </w:rPr>
        <w:t>a</w:t>
      </w:r>
      <w:r w:rsidRPr="00D377A7">
        <w:rPr>
          <w:rFonts w:ascii="Arial" w:hAnsi="Arial" w:cs="Arial"/>
          <w:color w:val="000000"/>
          <w:sz w:val="22"/>
          <w:szCs w:val="22"/>
        </w:rPr>
        <w:t xml:space="preserve"> </w:t>
      </w:r>
      <w:r w:rsidRPr="00D377A7">
        <w:rPr>
          <w:rFonts w:ascii="Arial" w:eastAsia="Calibri" w:hAnsi="Arial" w:cs="Arial"/>
          <w:color w:val="000000"/>
          <w:sz w:val="22"/>
          <w:szCs w:val="22"/>
        </w:rPr>
        <w:t>terapie</w:t>
      </w:r>
      <w:r w:rsidRPr="00D377A7">
        <w:rPr>
          <w:rFonts w:ascii="Arial" w:hAnsi="Arial" w:cs="Arial"/>
          <w:color w:val="000000"/>
          <w:sz w:val="22"/>
          <w:szCs w:val="22"/>
        </w:rPr>
        <w:t xml:space="preserve"> </w:t>
      </w:r>
      <w:r w:rsidRPr="00D377A7">
        <w:rPr>
          <w:rFonts w:ascii="Arial" w:eastAsia="Calibri" w:hAnsi="Arial" w:cs="Arial"/>
          <w:color w:val="000000"/>
          <w:sz w:val="22"/>
          <w:szCs w:val="22"/>
        </w:rPr>
        <w:t>target</w:t>
      </w:r>
      <w:r w:rsidRPr="00D377A7">
        <w:rPr>
          <w:rFonts w:ascii="Arial" w:hAnsi="Arial" w:cs="Arial"/>
          <w:color w:val="000000"/>
          <w:sz w:val="22"/>
          <w:szCs w:val="22"/>
        </w:rPr>
        <w:t xml:space="preserve"> </w:t>
      </w:r>
      <w:r w:rsidRPr="00D377A7">
        <w:rPr>
          <w:rFonts w:ascii="Arial" w:eastAsia="Calibri" w:hAnsi="Arial" w:cs="Arial"/>
          <w:color w:val="000000"/>
          <w:sz w:val="22"/>
          <w:szCs w:val="22"/>
        </w:rPr>
        <w:t>personalizzate</w:t>
      </w:r>
      <w:r w:rsidRPr="00D377A7">
        <w:rPr>
          <w:rFonts w:ascii="Arial" w:hAnsi="Arial" w:cs="Arial"/>
          <w:color w:val="000000"/>
          <w:sz w:val="22"/>
          <w:szCs w:val="22"/>
        </w:rPr>
        <w:t xml:space="preserve"> </w:t>
      </w:r>
      <w:r w:rsidRPr="00D377A7">
        <w:rPr>
          <w:rFonts w:ascii="Arial" w:eastAsia="Calibri" w:hAnsi="Arial" w:cs="Arial"/>
          <w:color w:val="000000"/>
          <w:sz w:val="22"/>
          <w:szCs w:val="22"/>
        </w:rPr>
        <w:t>utilizzando in modo appropriato le risorse del SSN;</w:t>
      </w:r>
      <w:r w:rsidRPr="00D377A7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63223106" w14:textId="77777777" w:rsidR="00C30826" w:rsidRPr="00D377A7" w:rsidRDefault="00C30826" w:rsidP="00C30826">
      <w:pPr>
        <w:pStyle w:val="Paragrafoelenco"/>
        <w:numPr>
          <w:ilvl w:val="0"/>
          <w:numId w:val="25"/>
        </w:numPr>
        <w:spacing w:after="80"/>
        <w:ind w:left="425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D377A7">
        <w:rPr>
          <w:rFonts w:ascii="Arial" w:eastAsia="Calibri" w:hAnsi="Arial" w:cs="Arial"/>
          <w:sz w:val="22"/>
          <w:szCs w:val="22"/>
        </w:rPr>
        <w:t xml:space="preserve">garantire la corretta informazione del medico al paziente e ottenere il suo consenso nel caso sull’eventuale </w:t>
      </w:r>
      <w:proofErr w:type="spellStart"/>
      <w:r w:rsidRPr="00D377A7">
        <w:rPr>
          <w:rFonts w:ascii="Arial" w:eastAsia="Calibri" w:hAnsi="Arial" w:cs="Arial"/>
          <w:sz w:val="22"/>
          <w:szCs w:val="22"/>
        </w:rPr>
        <w:t>shift</w:t>
      </w:r>
      <w:proofErr w:type="spellEnd"/>
      <w:r w:rsidRPr="00D377A7">
        <w:rPr>
          <w:rFonts w:ascii="Arial" w:eastAsia="Calibri" w:hAnsi="Arial" w:cs="Arial"/>
          <w:sz w:val="22"/>
          <w:szCs w:val="22"/>
        </w:rPr>
        <w:t xml:space="preserve"> terapeutico;</w:t>
      </w:r>
    </w:p>
    <w:p w14:paraId="31BFAC6A" w14:textId="77777777" w:rsidR="00C30826" w:rsidRPr="00D377A7" w:rsidRDefault="00C30826" w:rsidP="00C30826">
      <w:pPr>
        <w:pStyle w:val="Paragrafoelenco"/>
        <w:numPr>
          <w:ilvl w:val="0"/>
          <w:numId w:val="25"/>
        </w:numPr>
        <w:spacing w:after="80"/>
        <w:ind w:left="425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D377A7">
        <w:rPr>
          <w:rFonts w:ascii="Arial" w:eastAsia="Calibri" w:hAnsi="Arial" w:cs="Arial"/>
          <w:sz w:val="22"/>
          <w:szCs w:val="22"/>
        </w:rPr>
        <w:t>diffondere</w:t>
      </w:r>
      <w:r w:rsidRPr="00D377A7">
        <w:rPr>
          <w:rFonts w:ascii="Arial" w:hAnsi="Arial" w:cs="Arial"/>
          <w:sz w:val="22"/>
          <w:szCs w:val="22"/>
        </w:rPr>
        <w:t xml:space="preserve"> </w:t>
      </w:r>
      <w:r w:rsidRPr="00D377A7">
        <w:rPr>
          <w:rFonts w:ascii="Arial" w:eastAsia="Calibri" w:hAnsi="Arial" w:cs="Arial"/>
          <w:sz w:val="22"/>
          <w:szCs w:val="22"/>
        </w:rPr>
        <w:t>informazioni</w:t>
      </w:r>
      <w:r w:rsidRPr="00D377A7">
        <w:rPr>
          <w:rFonts w:ascii="Arial" w:hAnsi="Arial" w:cs="Arial"/>
          <w:sz w:val="22"/>
          <w:szCs w:val="22"/>
        </w:rPr>
        <w:t xml:space="preserve"> </w:t>
      </w:r>
      <w:r w:rsidRPr="00D377A7">
        <w:rPr>
          <w:rFonts w:ascii="Arial" w:eastAsia="Calibri" w:hAnsi="Arial" w:cs="Arial"/>
          <w:sz w:val="22"/>
          <w:szCs w:val="22"/>
        </w:rPr>
        <w:t>chiare</w:t>
      </w:r>
      <w:r w:rsidRPr="00D377A7">
        <w:rPr>
          <w:rFonts w:ascii="Arial" w:hAnsi="Arial" w:cs="Arial"/>
          <w:sz w:val="22"/>
          <w:szCs w:val="22"/>
        </w:rPr>
        <w:t xml:space="preserve"> </w:t>
      </w:r>
      <w:r w:rsidRPr="00D377A7">
        <w:rPr>
          <w:rFonts w:ascii="Arial" w:eastAsia="Calibri" w:hAnsi="Arial" w:cs="Arial"/>
          <w:sz w:val="22"/>
          <w:szCs w:val="22"/>
        </w:rPr>
        <w:t>e</w:t>
      </w:r>
      <w:r w:rsidRPr="00D377A7">
        <w:rPr>
          <w:rFonts w:ascii="Arial" w:hAnsi="Arial" w:cs="Arial"/>
          <w:sz w:val="22"/>
          <w:szCs w:val="22"/>
        </w:rPr>
        <w:t xml:space="preserve"> </w:t>
      </w:r>
      <w:r w:rsidRPr="00D377A7">
        <w:rPr>
          <w:rFonts w:ascii="Arial" w:eastAsia="Calibri" w:hAnsi="Arial" w:cs="Arial"/>
          <w:sz w:val="22"/>
          <w:szCs w:val="22"/>
        </w:rPr>
        <w:t>puntuali</w:t>
      </w:r>
      <w:r w:rsidRPr="00D377A7">
        <w:rPr>
          <w:rFonts w:ascii="Arial" w:hAnsi="Arial" w:cs="Arial"/>
          <w:sz w:val="22"/>
          <w:szCs w:val="22"/>
        </w:rPr>
        <w:t xml:space="preserve"> </w:t>
      </w:r>
      <w:r w:rsidRPr="00D377A7">
        <w:rPr>
          <w:rFonts w:ascii="Arial" w:eastAsia="Calibri" w:hAnsi="Arial" w:cs="Arial"/>
          <w:sz w:val="22"/>
          <w:szCs w:val="22"/>
        </w:rPr>
        <w:t>sulla</w:t>
      </w:r>
      <w:r w:rsidRPr="00D377A7">
        <w:rPr>
          <w:rFonts w:ascii="Arial" w:hAnsi="Arial" w:cs="Arial"/>
          <w:sz w:val="22"/>
          <w:szCs w:val="22"/>
        </w:rPr>
        <w:t xml:space="preserve"> </w:t>
      </w:r>
      <w:r w:rsidRPr="00D377A7">
        <w:rPr>
          <w:rFonts w:ascii="Arial" w:eastAsia="Calibri" w:hAnsi="Arial" w:cs="Arial"/>
          <w:sz w:val="22"/>
          <w:szCs w:val="22"/>
        </w:rPr>
        <w:t>ricerca</w:t>
      </w:r>
      <w:r w:rsidRPr="00D377A7">
        <w:rPr>
          <w:rFonts w:ascii="Arial" w:hAnsi="Arial" w:cs="Arial"/>
          <w:sz w:val="22"/>
          <w:szCs w:val="22"/>
        </w:rPr>
        <w:t xml:space="preserve"> </w:t>
      </w:r>
      <w:r w:rsidRPr="00D377A7">
        <w:rPr>
          <w:rFonts w:ascii="Arial" w:eastAsia="Calibri" w:hAnsi="Arial" w:cs="Arial"/>
          <w:sz w:val="22"/>
          <w:szCs w:val="22"/>
        </w:rPr>
        <w:t>clinica</w:t>
      </w:r>
      <w:r w:rsidRPr="00D377A7">
        <w:rPr>
          <w:rFonts w:ascii="Arial" w:hAnsi="Arial" w:cs="Arial"/>
          <w:sz w:val="22"/>
          <w:szCs w:val="22"/>
        </w:rPr>
        <w:t xml:space="preserve"> </w:t>
      </w:r>
      <w:r w:rsidRPr="00D377A7">
        <w:rPr>
          <w:rFonts w:ascii="Arial" w:eastAsia="Calibri" w:hAnsi="Arial" w:cs="Arial"/>
          <w:sz w:val="22"/>
          <w:szCs w:val="22"/>
        </w:rPr>
        <w:t>e</w:t>
      </w:r>
      <w:r w:rsidRPr="00D377A7">
        <w:rPr>
          <w:rFonts w:ascii="Arial" w:hAnsi="Arial" w:cs="Arial"/>
          <w:sz w:val="22"/>
          <w:szCs w:val="22"/>
        </w:rPr>
        <w:t xml:space="preserve"> </w:t>
      </w:r>
      <w:r w:rsidRPr="00D377A7">
        <w:rPr>
          <w:rFonts w:ascii="Arial" w:eastAsia="Calibri" w:hAnsi="Arial" w:cs="Arial"/>
          <w:sz w:val="22"/>
          <w:szCs w:val="22"/>
        </w:rPr>
        <w:t>facilitare</w:t>
      </w:r>
      <w:r w:rsidRPr="00D377A7">
        <w:rPr>
          <w:rFonts w:ascii="Arial" w:hAnsi="Arial" w:cs="Arial"/>
          <w:sz w:val="22"/>
          <w:szCs w:val="22"/>
        </w:rPr>
        <w:t xml:space="preserve"> </w:t>
      </w:r>
      <w:r w:rsidRPr="00D377A7">
        <w:rPr>
          <w:rFonts w:ascii="Arial" w:eastAsia="Calibri" w:hAnsi="Arial" w:cs="Arial"/>
          <w:sz w:val="22"/>
          <w:szCs w:val="22"/>
        </w:rPr>
        <w:t>l</w:t>
      </w:r>
      <w:r w:rsidRPr="00D377A7">
        <w:rPr>
          <w:rFonts w:ascii="Arial" w:hAnsi="Arial" w:cs="Arial"/>
          <w:sz w:val="22"/>
          <w:szCs w:val="22"/>
        </w:rPr>
        <w:t>’</w:t>
      </w:r>
      <w:r w:rsidRPr="00D377A7">
        <w:rPr>
          <w:rFonts w:ascii="Arial" w:eastAsia="Calibri" w:hAnsi="Arial" w:cs="Arial"/>
          <w:sz w:val="22"/>
          <w:szCs w:val="22"/>
        </w:rPr>
        <w:t>accesso</w:t>
      </w:r>
      <w:r w:rsidRPr="00D377A7">
        <w:rPr>
          <w:rFonts w:ascii="Arial" w:hAnsi="Arial" w:cs="Arial"/>
          <w:sz w:val="22"/>
          <w:szCs w:val="22"/>
        </w:rPr>
        <w:t xml:space="preserve"> </w:t>
      </w:r>
      <w:r w:rsidRPr="00D377A7">
        <w:rPr>
          <w:rFonts w:ascii="Arial" w:eastAsia="Calibri" w:hAnsi="Arial" w:cs="Arial"/>
          <w:sz w:val="22"/>
          <w:szCs w:val="22"/>
        </w:rPr>
        <w:t>agli</w:t>
      </w:r>
      <w:r w:rsidRPr="00D377A7">
        <w:rPr>
          <w:rFonts w:ascii="Arial" w:hAnsi="Arial" w:cs="Arial"/>
          <w:sz w:val="22"/>
          <w:szCs w:val="22"/>
        </w:rPr>
        <w:t xml:space="preserve"> </w:t>
      </w:r>
      <w:r w:rsidRPr="00D377A7">
        <w:rPr>
          <w:rFonts w:ascii="Arial" w:eastAsia="Calibri" w:hAnsi="Arial" w:cs="Arial"/>
          <w:sz w:val="22"/>
          <w:szCs w:val="22"/>
        </w:rPr>
        <w:t>studi</w:t>
      </w:r>
      <w:r w:rsidRPr="00D377A7">
        <w:rPr>
          <w:rFonts w:ascii="Arial" w:hAnsi="Arial" w:cs="Arial"/>
          <w:sz w:val="22"/>
          <w:szCs w:val="22"/>
        </w:rPr>
        <w:t xml:space="preserve"> </w:t>
      </w:r>
      <w:r w:rsidRPr="00D377A7">
        <w:rPr>
          <w:rFonts w:ascii="Arial" w:eastAsia="Calibri" w:hAnsi="Arial" w:cs="Arial"/>
          <w:sz w:val="22"/>
          <w:szCs w:val="22"/>
        </w:rPr>
        <w:t>clinici</w:t>
      </w:r>
      <w:r w:rsidRPr="00D377A7">
        <w:rPr>
          <w:rFonts w:ascii="Arial" w:hAnsi="Arial" w:cs="Arial"/>
          <w:sz w:val="22"/>
          <w:szCs w:val="22"/>
        </w:rPr>
        <w:t xml:space="preserve"> </w:t>
      </w:r>
      <w:r w:rsidRPr="00D377A7">
        <w:rPr>
          <w:rFonts w:ascii="Arial" w:eastAsia="Calibri" w:hAnsi="Arial" w:cs="Arial"/>
          <w:sz w:val="22"/>
          <w:szCs w:val="22"/>
        </w:rPr>
        <w:t>da</w:t>
      </w:r>
      <w:r w:rsidRPr="00D377A7">
        <w:rPr>
          <w:rFonts w:ascii="Arial" w:hAnsi="Arial" w:cs="Arial"/>
          <w:sz w:val="22"/>
          <w:szCs w:val="22"/>
        </w:rPr>
        <w:t xml:space="preserve"> </w:t>
      </w:r>
      <w:r w:rsidRPr="00D377A7">
        <w:rPr>
          <w:rFonts w:ascii="Arial" w:eastAsia="Calibri" w:hAnsi="Arial" w:cs="Arial"/>
          <w:sz w:val="22"/>
          <w:szCs w:val="22"/>
        </w:rPr>
        <w:t>parte</w:t>
      </w:r>
      <w:r w:rsidRPr="00D377A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dei </w:t>
      </w:r>
      <w:r w:rsidRPr="00D377A7">
        <w:rPr>
          <w:rFonts w:ascii="Arial" w:eastAsia="Calibri" w:hAnsi="Arial" w:cs="Arial"/>
          <w:sz w:val="22"/>
          <w:szCs w:val="22"/>
        </w:rPr>
        <w:t>pazienti</w:t>
      </w:r>
      <w:r w:rsidRPr="00D377A7">
        <w:rPr>
          <w:rFonts w:ascii="Arial" w:hAnsi="Arial" w:cs="Arial"/>
          <w:sz w:val="22"/>
          <w:szCs w:val="22"/>
        </w:rPr>
        <w:t xml:space="preserve"> </w:t>
      </w:r>
      <w:r w:rsidRPr="00D377A7">
        <w:rPr>
          <w:rFonts w:ascii="Arial" w:eastAsia="Calibri" w:hAnsi="Arial" w:cs="Arial"/>
          <w:sz w:val="22"/>
          <w:szCs w:val="22"/>
        </w:rPr>
        <w:t>oncologici</w:t>
      </w:r>
      <w:r w:rsidRPr="00D377A7">
        <w:rPr>
          <w:rFonts w:ascii="Arial" w:hAnsi="Arial" w:cs="Arial"/>
          <w:sz w:val="22"/>
          <w:szCs w:val="22"/>
        </w:rPr>
        <w:t xml:space="preserve"> </w:t>
      </w:r>
      <w:r w:rsidRPr="00D377A7">
        <w:rPr>
          <w:rFonts w:ascii="Arial" w:eastAsia="Calibri" w:hAnsi="Arial" w:cs="Arial"/>
          <w:sz w:val="22"/>
          <w:szCs w:val="22"/>
        </w:rPr>
        <w:t>e</w:t>
      </w:r>
      <w:r w:rsidRPr="00D377A7">
        <w:rPr>
          <w:rFonts w:ascii="Arial" w:hAnsi="Arial" w:cs="Arial"/>
          <w:sz w:val="22"/>
          <w:szCs w:val="22"/>
        </w:rPr>
        <w:t xml:space="preserve"> </w:t>
      </w:r>
      <w:r w:rsidRPr="00D377A7">
        <w:rPr>
          <w:rFonts w:ascii="Arial" w:eastAsia="Calibri" w:hAnsi="Arial" w:cs="Arial"/>
          <w:sz w:val="22"/>
          <w:szCs w:val="22"/>
        </w:rPr>
        <w:t>onco</w:t>
      </w:r>
      <w:r w:rsidRPr="00D377A7">
        <w:rPr>
          <w:rFonts w:ascii="Arial" w:hAnsi="Arial" w:cs="Arial"/>
          <w:sz w:val="22"/>
          <w:szCs w:val="22"/>
        </w:rPr>
        <w:t>-</w:t>
      </w:r>
      <w:r w:rsidRPr="00D377A7">
        <w:rPr>
          <w:rFonts w:ascii="Arial" w:eastAsia="Calibri" w:hAnsi="Arial" w:cs="Arial"/>
          <w:sz w:val="22"/>
          <w:szCs w:val="22"/>
        </w:rPr>
        <w:t>ematologici</w:t>
      </w:r>
      <w:r w:rsidRPr="00D377A7">
        <w:rPr>
          <w:rFonts w:ascii="Arial" w:hAnsi="Arial" w:cs="Arial"/>
          <w:sz w:val="22"/>
          <w:szCs w:val="22"/>
        </w:rPr>
        <w:t xml:space="preserve"> </w:t>
      </w:r>
      <w:r w:rsidRPr="00D377A7">
        <w:rPr>
          <w:rFonts w:ascii="Arial" w:eastAsia="Calibri" w:hAnsi="Arial" w:cs="Arial"/>
          <w:sz w:val="22"/>
          <w:szCs w:val="22"/>
        </w:rPr>
        <w:t>con</w:t>
      </w:r>
      <w:r w:rsidRPr="00D377A7">
        <w:rPr>
          <w:rFonts w:ascii="Arial" w:hAnsi="Arial" w:cs="Arial"/>
          <w:sz w:val="22"/>
          <w:szCs w:val="22"/>
        </w:rPr>
        <w:t xml:space="preserve"> </w:t>
      </w:r>
      <w:r w:rsidRPr="00D377A7">
        <w:rPr>
          <w:rFonts w:ascii="Arial" w:eastAsia="Calibri" w:hAnsi="Arial" w:cs="Arial"/>
          <w:sz w:val="22"/>
          <w:szCs w:val="22"/>
        </w:rPr>
        <w:t>l</w:t>
      </w:r>
      <w:r w:rsidRPr="00D377A7">
        <w:rPr>
          <w:rFonts w:ascii="Arial" w:hAnsi="Arial" w:cs="Arial"/>
          <w:sz w:val="22"/>
          <w:szCs w:val="22"/>
        </w:rPr>
        <w:t>’</w:t>
      </w:r>
      <w:r w:rsidRPr="00D377A7">
        <w:rPr>
          <w:rFonts w:ascii="Arial" w:eastAsia="Calibri" w:hAnsi="Arial" w:cs="Arial"/>
          <w:sz w:val="22"/>
          <w:szCs w:val="22"/>
        </w:rPr>
        <w:t>obiettivo</w:t>
      </w:r>
      <w:r w:rsidRPr="00D377A7">
        <w:rPr>
          <w:rFonts w:ascii="Arial" w:hAnsi="Arial" w:cs="Arial"/>
          <w:sz w:val="22"/>
          <w:szCs w:val="22"/>
        </w:rPr>
        <w:t xml:space="preserve"> </w:t>
      </w:r>
      <w:r w:rsidRPr="00D377A7">
        <w:rPr>
          <w:rFonts w:ascii="Arial" w:eastAsia="Calibri" w:hAnsi="Arial" w:cs="Arial"/>
          <w:sz w:val="22"/>
          <w:szCs w:val="22"/>
        </w:rPr>
        <w:t>di</w:t>
      </w:r>
      <w:r w:rsidRPr="00D377A7">
        <w:rPr>
          <w:rFonts w:ascii="Arial" w:hAnsi="Arial" w:cs="Arial"/>
          <w:sz w:val="22"/>
          <w:szCs w:val="22"/>
        </w:rPr>
        <w:t xml:space="preserve"> </w:t>
      </w:r>
      <w:r w:rsidRPr="00D377A7">
        <w:rPr>
          <w:rFonts w:ascii="Arial" w:eastAsia="Calibri" w:hAnsi="Arial" w:cs="Arial"/>
          <w:sz w:val="22"/>
          <w:szCs w:val="22"/>
        </w:rPr>
        <w:t>favorire</w:t>
      </w:r>
      <w:r w:rsidRPr="00D377A7">
        <w:rPr>
          <w:rFonts w:ascii="Arial" w:hAnsi="Arial" w:cs="Arial"/>
          <w:sz w:val="22"/>
          <w:szCs w:val="22"/>
        </w:rPr>
        <w:t xml:space="preserve"> </w:t>
      </w:r>
      <w:r w:rsidRPr="00D377A7">
        <w:rPr>
          <w:rFonts w:ascii="Arial" w:eastAsia="Calibri" w:hAnsi="Arial" w:cs="Arial"/>
          <w:sz w:val="22"/>
          <w:szCs w:val="22"/>
        </w:rPr>
        <w:t>l’approvazione e la disponibilità</w:t>
      </w:r>
      <w:r w:rsidRPr="00D377A7">
        <w:rPr>
          <w:rFonts w:ascii="Arial" w:hAnsi="Arial" w:cs="Arial"/>
          <w:sz w:val="22"/>
          <w:szCs w:val="22"/>
        </w:rPr>
        <w:t xml:space="preserve"> </w:t>
      </w:r>
      <w:r w:rsidRPr="00D377A7">
        <w:rPr>
          <w:rFonts w:ascii="Arial" w:eastAsia="Calibri" w:hAnsi="Arial" w:cs="Arial"/>
          <w:sz w:val="22"/>
          <w:szCs w:val="22"/>
        </w:rPr>
        <w:t>tempestiva</w:t>
      </w:r>
      <w:r w:rsidRPr="00D377A7">
        <w:rPr>
          <w:rFonts w:ascii="Arial" w:hAnsi="Arial" w:cs="Arial"/>
          <w:sz w:val="22"/>
          <w:szCs w:val="22"/>
        </w:rPr>
        <w:t xml:space="preserve"> </w:t>
      </w:r>
      <w:r w:rsidRPr="00D377A7">
        <w:rPr>
          <w:rFonts w:ascii="Arial" w:eastAsia="Calibri" w:hAnsi="Arial" w:cs="Arial"/>
          <w:sz w:val="22"/>
          <w:szCs w:val="22"/>
        </w:rPr>
        <w:t>delle</w:t>
      </w:r>
      <w:r w:rsidRPr="00D377A7">
        <w:rPr>
          <w:rFonts w:ascii="Arial" w:hAnsi="Arial" w:cs="Arial"/>
          <w:sz w:val="22"/>
          <w:szCs w:val="22"/>
        </w:rPr>
        <w:t xml:space="preserve"> </w:t>
      </w:r>
      <w:r w:rsidRPr="00D377A7">
        <w:rPr>
          <w:rFonts w:ascii="Arial" w:eastAsia="Calibri" w:hAnsi="Arial" w:cs="Arial"/>
          <w:sz w:val="22"/>
          <w:szCs w:val="22"/>
        </w:rPr>
        <w:t>terapie</w:t>
      </w:r>
      <w:r w:rsidRPr="00D377A7">
        <w:rPr>
          <w:rFonts w:ascii="Arial" w:hAnsi="Arial" w:cs="Arial"/>
          <w:sz w:val="22"/>
          <w:szCs w:val="22"/>
        </w:rPr>
        <w:t xml:space="preserve"> </w:t>
      </w:r>
      <w:r w:rsidRPr="00D377A7">
        <w:rPr>
          <w:rFonts w:ascii="Arial" w:eastAsia="Calibri" w:hAnsi="Arial" w:cs="Arial"/>
          <w:sz w:val="22"/>
          <w:szCs w:val="22"/>
        </w:rPr>
        <w:t>più</w:t>
      </w:r>
      <w:r w:rsidRPr="00D377A7">
        <w:rPr>
          <w:rFonts w:ascii="Arial" w:hAnsi="Arial" w:cs="Arial"/>
          <w:sz w:val="22"/>
          <w:szCs w:val="22"/>
        </w:rPr>
        <w:t xml:space="preserve"> </w:t>
      </w:r>
      <w:r w:rsidRPr="00D377A7">
        <w:rPr>
          <w:rFonts w:ascii="Arial" w:eastAsia="Calibri" w:hAnsi="Arial" w:cs="Arial"/>
          <w:sz w:val="22"/>
          <w:szCs w:val="22"/>
        </w:rPr>
        <w:t>innovative</w:t>
      </w:r>
      <w:r w:rsidRPr="00D377A7">
        <w:rPr>
          <w:rFonts w:ascii="Arial" w:hAnsi="Arial" w:cs="Arial"/>
          <w:sz w:val="22"/>
          <w:szCs w:val="22"/>
        </w:rPr>
        <w:t>;</w:t>
      </w:r>
    </w:p>
    <w:p w14:paraId="2146344E" w14:textId="77777777" w:rsidR="00C30826" w:rsidRPr="00D377A7" w:rsidRDefault="00C30826" w:rsidP="00C30826">
      <w:pPr>
        <w:pStyle w:val="Paragrafoelenco"/>
        <w:numPr>
          <w:ilvl w:val="0"/>
          <w:numId w:val="25"/>
        </w:numPr>
        <w:spacing w:after="80"/>
        <w:ind w:left="425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D377A7">
        <w:rPr>
          <w:rFonts w:ascii="Arial" w:eastAsia="Calibri" w:hAnsi="Arial" w:cs="Arial"/>
          <w:sz w:val="22"/>
          <w:szCs w:val="22"/>
        </w:rPr>
        <w:t>lavorare</w:t>
      </w:r>
      <w:r w:rsidRPr="00D377A7">
        <w:rPr>
          <w:rFonts w:ascii="Arial" w:hAnsi="Arial" w:cs="Arial"/>
          <w:sz w:val="22"/>
          <w:szCs w:val="22"/>
        </w:rPr>
        <w:t xml:space="preserve"> </w:t>
      </w:r>
      <w:r w:rsidRPr="00D377A7">
        <w:rPr>
          <w:rFonts w:ascii="Arial" w:eastAsia="Calibri" w:hAnsi="Arial" w:cs="Arial"/>
          <w:sz w:val="22"/>
          <w:szCs w:val="22"/>
        </w:rPr>
        <w:t>per</w:t>
      </w:r>
      <w:r w:rsidRPr="00D377A7">
        <w:rPr>
          <w:rFonts w:ascii="Arial" w:hAnsi="Arial" w:cs="Arial"/>
          <w:sz w:val="22"/>
          <w:szCs w:val="22"/>
        </w:rPr>
        <w:t xml:space="preserve"> </w:t>
      </w:r>
      <w:r w:rsidRPr="00D377A7">
        <w:rPr>
          <w:rFonts w:ascii="Arial" w:eastAsia="Calibri" w:hAnsi="Arial" w:cs="Arial"/>
          <w:sz w:val="22"/>
          <w:szCs w:val="22"/>
        </w:rPr>
        <w:t>il</w:t>
      </w:r>
      <w:r w:rsidRPr="00D377A7">
        <w:rPr>
          <w:rFonts w:ascii="Arial" w:hAnsi="Arial" w:cs="Arial"/>
          <w:sz w:val="22"/>
          <w:szCs w:val="22"/>
        </w:rPr>
        <w:t xml:space="preserve"> </w:t>
      </w:r>
      <w:r w:rsidRPr="00D377A7">
        <w:rPr>
          <w:rFonts w:ascii="Arial" w:eastAsia="Calibri" w:hAnsi="Arial" w:cs="Arial"/>
          <w:sz w:val="22"/>
          <w:szCs w:val="22"/>
        </w:rPr>
        <w:t>riconoscimento</w:t>
      </w:r>
      <w:r w:rsidRPr="00D377A7">
        <w:rPr>
          <w:rFonts w:ascii="Arial" w:hAnsi="Arial" w:cs="Arial"/>
          <w:sz w:val="22"/>
          <w:szCs w:val="22"/>
        </w:rPr>
        <w:t xml:space="preserve"> </w:t>
      </w:r>
      <w:r w:rsidRPr="00D377A7">
        <w:rPr>
          <w:rFonts w:ascii="Arial" w:eastAsia="Calibri" w:hAnsi="Arial" w:cs="Arial"/>
          <w:sz w:val="22"/>
          <w:szCs w:val="22"/>
        </w:rPr>
        <w:t>ufficiale</w:t>
      </w:r>
      <w:r w:rsidRPr="00D377A7">
        <w:rPr>
          <w:rFonts w:ascii="Arial" w:hAnsi="Arial" w:cs="Arial"/>
          <w:sz w:val="22"/>
          <w:szCs w:val="22"/>
        </w:rPr>
        <w:t xml:space="preserve"> </w:t>
      </w:r>
      <w:r w:rsidRPr="00D377A7">
        <w:rPr>
          <w:rFonts w:ascii="Arial" w:eastAsia="Calibri" w:hAnsi="Arial" w:cs="Arial"/>
          <w:sz w:val="22"/>
          <w:szCs w:val="22"/>
        </w:rPr>
        <w:t>della</w:t>
      </w:r>
      <w:r w:rsidRPr="00D377A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77A7">
        <w:rPr>
          <w:rFonts w:ascii="Arial" w:eastAsia="Calibri" w:hAnsi="Arial" w:cs="Arial"/>
          <w:sz w:val="22"/>
          <w:szCs w:val="22"/>
        </w:rPr>
        <w:t>psico</w:t>
      </w:r>
      <w:proofErr w:type="spellEnd"/>
      <w:r w:rsidRPr="00D377A7">
        <w:rPr>
          <w:rFonts w:ascii="Arial" w:hAnsi="Arial" w:cs="Arial"/>
          <w:sz w:val="22"/>
          <w:szCs w:val="22"/>
        </w:rPr>
        <w:t>-</w:t>
      </w:r>
      <w:r w:rsidRPr="00D377A7">
        <w:rPr>
          <w:rFonts w:ascii="Arial" w:eastAsia="Calibri" w:hAnsi="Arial" w:cs="Arial"/>
          <w:sz w:val="22"/>
          <w:szCs w:val="22"/>
        </w:rPr>
        <w:t>oncologia</w:t>
      </w:r>
      <w:r w:rsidRPr="00D377A7">
        <w:rPr>
          <w:rFonts w:ascii="Arial" w:hAnsi="Arial" w:cs="Arial"/>
          <w:sz w:val="22"/>
          <w:szCs w:val="22"/>
        </w:rPr>
        <w:t xml:space="preserve"> </w:t>
      </w:r>
      <w:r w:rsidRPr="00D377A7">
        <w:rPr>
          <w:rFonts w:ascii="Arial" w:eastAsia="Calibri" w:hAnsi="Arial" w:cs="Arial"/>
          <w:sz w:val="22"/>
          <w:szCs w:val="22"/>
        </w:rPr>
        <w:t>come</w:t>
      </w:r>
      <w:r w:rsidRPr="00D377A7">
        <w:rPr>
          <w:rFonts w:ascii="Arial" w:hAnsi="Arial" w:cs="Arial"/>
          <w:sz w:val="22"/>
          <w:szCs w:val="22"/>
        </w:rPr>
        <w:t xml:space="preserve"> </w:t>
      </w:r>
      <w:r w:rsidRPr="00D377A7">
        <w:rPr>
          <w:rFonts w:ascii="Arial" w:eastAsia="Calibri" w:hAnsi="Arial" w:cs="Arial"/>
          <w:sz w:val="22"/>
          <w:szCs w:val="22"/>
        </w:rPr>
        <w:t>professione</w:t>
      </w:r>
      <w:r w:rsidRPr="00D377A7">
        <w:rPr>
          <w:rFonts w:ascii="Arial" w:hAnsi="Arial" w:cs="Arial"/>
          <w:sz w:val="22"/>
          <w:szCs w:val="22"/>
        </w:rPr>
        <w:t xml:space="preserve"> </w:t>
      </w:r>
      <w:r w:rsidRPr="00D377A7">
        <w:rPr>
          <w:rFonts w:ascii="Arial" w:eastAsia="Calibri" w:hAnsi="Arial" w:cs="Arial"/>
          <w:sz w:val="22"/>
          <w:szCs w:val="22"/>
        </w:rPr>
        <w:t>sanitaria</w:t>
      </w:r>
      <w:r w:rsidRPr="00D377A7">
        <w:rPr>
          <w:rFonts w:ascii="Arial" w:hAnsi="Arial" w:cs="Arial"/>
          <w:sz w:val="22"/>
          <w:szCs w:val="22"/>
        </w:rPr>
        <w:t>;</w:t>
      </w:r>
    </w:p>
    <w:p w14:paraId="1D5146FD" w14:textId="77777777" w:rsidR="00C30826" w:rsidRPr="00D377A7" w:rsidRDefault="00C30826" w:rsidP="00C30826">
      <w:pPr>
        <w:pStyle w:val="Paragrafoelenco"/>
        <w:numPr>
          <w:ilvl w:val="0"/>
          <w:numId w:val="25"/>
        </w:numPr>
        <w:spacing w:after="80"/>
        <w:ind w:left="425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D377A7">
        <w:rPr>
          <w:rFonts w:ascii="Arial" w:eastAsia="Calibri" w:hAnsi="Arial" w:cs="Arial"/>
          <w:sz w:val="22"/>
          <w:szCs w:val="22"/>
        </w:rPr>
        <w:t>completare</w:t>
      </w:r>
      <w:r w:rsidRPr="00D377A7">
        <w:rPr>
          <w:rFonts w:ascii="Arial" w:hAnsi="Arial" w:cs="Arial"/>
          <w:sz w:val="22"/>
          <w:szCs w:val="22"/>
        </w:rPr>
        <w:t xml:space="preserve"> </w:t>
      </w:r>
      <w:r w:rsidRPr="00D377A7">
        <w:rPr>
          <w:rFonts w:ascii="Arial" w:eastAsia="Calibri" w:hAnsi="Arial" w:cs="Arial"/>
          <w:sz w:val="22"/>
          <w:szCs w:val="22"/>
        </w:rPr>
        <w:t>l</w:t>
      </w:r>
      <w:r w:rsidRPr="00D377A7">
        <w:rPr>
          <w:rFonts w:ascii="Arial" w:hAnsi="Arial" w:cs="Arial"/>
          <w:sz w:val="22"/>
          <w:szCs w:val="22"/>
        </w:rPr>
        <w:t>’</w:t>
      </w:r>
      <w:r w:rsidRPr="00D377A7">
        <w:rPr>
          <w:rFonts w:ascii="Arial" w:eastAsia="Calibri" w:hAnsi="Arial" w:cs="Arial"/>
          <w:sz w:val="22"/>
          <w:szCs w:val="22"/>
        </w:rPr>
        <w:t>istituzione</w:t>
      </w:r>
      <w:r w:rsidRPr="00D377A7">
        <w:rPr>
          <w:rFonts w:ascii="Arial" w:hAnsi="Arial" w:cs="Arial"/>
          <w:sz w:val="22"/>
          <w:szCs w:val="22"/>
        </w:rPr>
        <w:t xml:space="preserve"> </w:t>
      </w:r>
      <w:r w:rsidRPr="00D377A7">
        <w:rPr>
          <w:rFonts w:ascii="Arial" w:eastAsia="Calibri" w:hAnsi="Arial" w:cs="Arial"/>
          <w:sz w:val="22"/>
          <w:szCs w:val="22"/>
        </w:rPr>
        <w:t>in</w:t>
      </w:r>
      <w:r w:rsidRPr="00D377A7">
        <w:rPr>
          <w:rFonts w:ascii="Arial" w:hAnsi="Arial" w:cs="Arial"/>
          <w:sz w:val="22"/>
          <w:szCs w:val="22"/>
        </w:rPr>
        <w:t xml:space="preserve"> </w:t>
      </w:r>
      <w:r w:rsidRPr="00D377A7">
        <w:rPr>
          <w:rFonts w:ascii="Arial" w:eastAsia="Calibri" w:hAnsi="Arial" w:cs="Arial"/>
          <w:sz w:val="22"/>
          <w:szCs w:val="22"/>
        </w:rPr>
        <w:t>tutta</w:t>
      </w:r>
      <w:r w:rsidRPr="00D377A7">
        <w:rPr>
          <w:rFonts w:ascii="Arial" w:hAnsi="Arial" w:cs="Arial"/>
          <w:sz w:val="22"/>
          <w:szCs w:val="22"/>
        </w:rPr>
        <w:t xml:space="preserve"> </w:t>
      </w:r>
      <w:r w:rsidRPr="00D377A7">
        <w:rPr>
          <w:rFonts w:ascii="Arial" w:eastAsia="Calibri" w:hAnsi="Arial" w:cs="Arial"/>
          <w:sz w:val="22"/>
          <w:szCs w:val="22"/>
        </w:rPr>
        <w:t>Italia</w:t>
      </w:r>
      <w:r w:rsidRPr="00D377A7">
        <w:rPr>
          <w:rFonts w:ascii="Arial" w:hAnsi="Arial" w:cs="Arial"/>
          <w:sz w:val="22"/>
          <w:szCs w:val="22"/>
        </w:rPr>
        <w:t xml:space="preserve"> </w:t>
      </w:r>
      <w:r w:rsidRPr="00D377A7">
        <w:rPr>
          <w:rFonts w:ascii="Arial" w:eastAsia="Calibri" w:hAnsi="Arial" w:cs="Arial"/>
          <w:sz w:val="22"/>
          <w:szCs w:val="22"/>
        </w:rPr>
        <w:t>delle</w:t>
      </w:r>
      <w:r w:rsidRPr="00D377A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77A7">
        <w:rPr>
          <w:rFonts w:ascii="Arial" w:eastAsia="Calibri" w:hAnsi="Arial" w:cs="Arial"/>
          <w:sz w:val="22"/>
          <w:szCs w:val="22"/>
        </w:rPr>
        <w:t>Breast</w:t>
      </w:r>
      <w:proofErr w:type="spellEnd"/>
      <w:r w:rsidRPr="00D377A7">
        <w:rPr>
          <w:rFonts w:ascii="Arial" w:hAnsi="Arial" w:cs="Arial"/>
          <w:sz w:val="22"/>
          <w:szCs w:val="22"/>
        </w:rPr>
        <w:t xml:space="preserve"> </w:t>
      </w:r>
      <w:r w:rsidRPr="00D377A7">
        <w:rPr>
          <w:rFonts w:ascii="Arial" w:eastAsia="Calibri" w:hAnsi="Arial" w:cs="Arial"/>
          <w:sz w:val="22"/>
          <w:szCs w:val="22"/>
        </w:rPr>
        <w:t>Unit</w:t>
      </w:r>
      <w:r w:rsidRPr="00D377A7">
        <w:rPr>
          <w:rFonts w:ascii="Arial" w:hAnsi="Arial" w:cs="Arial"/>
          <w:sz w:val="22"/>
          <w:szCs w:val="22"/>
        </w:rPr>
        <w:t xml:space="preserve"> </w:t>
      </w:r>
      <w:r w:rsidRPr="00D377A7">
        <w:rPr>
          <w:rFonts w:ascii="Arial" w:eastAsia="Calibri" w:hAnsi="Arial" w:cs="Arial"/>
          <w:sz w:val="22"/>
          <w:szCs w:val="22"/>
        </w:rPr>
        <w:t>il</w:t>
      </w:r>
      <w:r w:rsidRPr="00D377A7">
        <w:rPr>
          <w:rFonts w:ascii="Arial" w:hAnsi="Arial" w:cs="Arial"/>
          <w:sz w:val="22"/>
          <w:szCs w:val="22"/>
        </w:rPr>
        <w:t xml:space="preserve"> </w:t>
      </w:r>
      <w:r w:rsidRPr="00D377A7">
        <w:rPr>
          <w:rFonts w:ascii="Arial" w:eastAsia="Calibri" w:hAnsi="Arial" w:cs="Arial"/>
          <w:sz w:val="22"/>
          <w:szCs w:val="22"/>
        </w:rPr>
        <w:t>cui</w:t>
      </w:r>
      <w:r w:rsidRPr="00D377A7">
        <w:rPr>
          <w:rFonts w:ascii="Arial" w:hAnsi="Arial" w:cs="Arial"/>
          <w:sz w:val="22"/>
          <w:szCs w:val="22"/>
        </w:rPr>
        <w:t xml:space="preserve"> </w:t>
      </w:r>
      <w:r w:rsidRPr="00D377A7">
        <w:rPr>
          <w:rFonts w:ascii="Arial" w:eastAsia="Calibri" w:hAnsi="Arial" w:cs="Arial"/>
          <w:sz w:val="22"/>
          <w:szCs w:val="22"/>
        </w:rPr>
        <w:t>termine</w:t>
      </w:r>
      <w:r w:rsidRPr="00D377A7">
        <w:rPr>
          <w:rFonts w:ascii="Arial" w:hAnsi="Arial" w:cs="Arial"/>
          <w:sz w:val="22"/>
          <w:szCs w:val="22"/>
        </w:rPr>
        <w:t xml:space="preserve"> </w:t>
      </w:r>
      <w:r w:rsidRPr="00D377A7">
        <w:rPr>
          <w:rFonts w:ascii="Arial" w:eastAsia="Calibri" w:hAnsi="Arial" w:cs="Arial"/>
          <w:sz w:val="22"/>
          <w:szCs w:val="22"/>
        </w:rPr>
        <w:t>è</w:t>
      </w:r>
      <w:r w:rsidRPr="00D377A7">
        <w:rPr>
          <w:rFonts w:ascii="Arial" w:hAnsi="Arial" w:cs="Arial"/>
          <w:sz w:val="22"/>
          <w:szCs w:val="22"/>
        </w:rPr>
        <w:t xml:space="preserve"> </w:t>
      </w:r>
      <w:r w:rsidRPr="00D377A7">
        <w:rPr>
          <w:rFonts w:ascii="Arial" w:eastAsia="Calibri" w:hAnsi="Arial" w:cs="Arial"/>
          <w:sz w:val="22"/>
          <w:szCs w:val="22"/>
        </w:rPr>
        <w:t>scaduto</w:t>
      </w:r>
      <w:r w:rsidRPr="00D377A7">
        <w:rPr>
          <w:rFonts w:ascii="Arial" w:hAnsi="Arial" w:cs="Arial"/>
          <w:sz w:val="22"/>
          <w:szCs w:val="22"/>
        </w:rPr>
        <w:t xml:space="preserve"> </w:t>
      </w:r>
      <w:r w:rsidRPr="00D377A7">
        <w:rPr>
          <w:rFonts w:ascii="Arial" w:eastAsia="Calibri" w:hAnsi="Arial" w:cs="Arial"/>
          <w:sz w:val="22"/>
          <w:szCs w:val="22"/>
        </w:rPr>
        <w:t>nel</w:t>
      </w:r>
      <w:r w:rsidRPr="00D377A7">
        <w:rPr>
          <w:rFonts w:ascii="Arial" w:hAnsi="Arial" w:cs="Arial"/>
          <w:sz w:val="22"/>
          <w:szCs w:val="22"/>
        </w:rPr>
        <w:t xml:space="preserve"> 2016;</w:t>
      </w:r>
    </w:p>
    <w:p w14:paraId="521D29A8" w14:textId="77777777" w:rsidR="00C30826" w:rsidRPr="00D377A7" w:rsidRDefault="00C30826" w:rsidP="00C30826">
      <w:pPr>
        <w:pStyle w:val="Paragrafoelenco"/>
        <w:numPr>
          <w:ilvl w:val="0"/>
          <w:numId w:val="25"/>
        </w:numPr>
        <w:spacing w:after="80"/>
        <w:ind w:left="425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D377A7">
        <w:rPr>
          <w:rFonts w:ascii="Arial" w:eastAsia="Calibri" w:hAnsi="Arial" w:cs="Arial"/>
          <w:sz w:val="22"/>
          <w:szCs w:val="22"/>
        </w:rPr>
        <w:t>lavorare</w:t>
      </w:r>
      <w:r w:rsidRPr="00D377A7">
        <w:rPr>
          <w:rFonts w:ascii="Arial" w:hAnsi="Arial" w:cs="Arial"/>
          <w:sz w:val="22"/>
          <w:szCs w:val="22"/>
        </w:rPr>
        <w:t xml:space="preserve"> </w:t>
      </w:r>
      <w:r w:rsidRPr="00D377A7">
        <w:rPr>
          <w:rFonts w:ascii="Arial" w:eastAsia="Calibri" w:hAnsi="Arial" w:cs="Arial"/>
          <w:sz w:val="22"/>
          <w:szCs w:val="22"/>
        </w:rPr>
        <w:t>per</w:t>
      </w:r>
      <w:r w:rsidRPr="00D377A7">
        <w:rPr>
          <w:rFonts w:ascii="Arial" w:hAnsi="Arial" w:cs="Arial"/>
          <w:sz w:val="22"/>
          <w:szCs w:val="22"/>
        </w:rPr>
        <w:t xml:space="preserve"> </w:t>
      </w:r>
      <w:r w:rsidRPr="00D377A7">
        <w:rPr>
          <w:rFonts w:ascii="Arial" w:eastAsia="Calibri" w:hAnsi="Arial" w:cs="Arial"/>
          <w:sz w:val="22"/>
          <w:szCs w:val="22"/>
        </w:rPr>
        <w:t>garantire</w:t>
      </w:r>
      <w:r w:rsidRPr="00D377A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–</w:t>
      </w:r>
      <w:r w:rsidRPr="00D377A7">
        <w:rPr>
          <w:rFonts w:ascii="Arial" w:hAnsi="Arial" w:cs="Arial"/>
          <w:sz w:val="22"/>
          <w:szCs w:val="22"/>
        </w:rPr>
        <w:t xml:space="preserve"> </w:t>
      </w:r>
      <w:r w:rsidRPr="00D377A7">
        <w:rPr>
          <w:rFonts w:ascii="Arial" w:eastAsia="Calibri" w:hAnsi="Arial" w:cs="Arial"/>
          <w:sz w:val="22"/>
          <w:szCs w:val="22"/>
        </w:rPr>
        <w:t>nel</w:t>
      </w:r>
      <w:r w:rsidRPr="00D377A7">
        <w:rPr>
          <w:rFonts w:ascii="Arial" w:hAnsi="Arial" w:cs="Arial"/>
          <w:sz w:val="22"/>
          <w:szCs w:val="22"/>
        </w:rPr>
        <w:t xml:space="preserve"> </w:t>
      </w:r>
      <w:r w:rsidRPr="00D377A7">
        <w:rPr>
          <w:rFonts w:ascii="Arial" w:eastAsia="Calibri" w:hAnsi="Arial" w:cs="Arial"/>
          <w:sz w:val="22"/>
          <w:szCs w:val="22"/>
        </w:rPr>
        <w:t>rispetto</w:t>
      </w:r>
      <w:r w:rsidRPr="00D377A7">
        <w:rPr>
          <w:rFonts w:ascii="Arial" w:hAnsi="Arial" w:cs="Arial"/>
          <w:sz w:val="22"/>
          <w:szCs w:val="22"/>
        </w:rPr>
        <w:t xml:space="preserve"> </w:t>
      </w:r>
      <w:r w:rsidRPr="00D377A7">
        <w:rPr>
          <w:rFonts w:ascii="Arial" w:eastAsia="Calibri" w:hAnsi="Arial" w:cs="Arial"/>
          <w:sz w:val="22"/>
          <w:szCs w:val="22"/>
        </w:rPr>
        <w:t>dei</w:t>
      </w:r>
      <w:r w:rsidRPr="00D377A7">
        <w:rPr>
          <w:rFonts w:ascii="Arial" w:hAnsi="Arial" w:cs="Arial"/>
          <w:sz w:val="22"/>
          <w:szCs w:val="22"/>
        </w:rPr>
        <w:t xml:space="preserve"> </w:t>
      </w:r>
      <w:r w:rsidRPr="00D377A7">
        <w:rPr>
          <w:rFonts w:ascii="Arial" w:eastAsia="Calibri" w:hAnsi="Arial" w:cs="Arial"/>
          <w:sz w:val="22"/>
          <w:szCs w:val="22"/>
        </w:rPr>
        <w:t>vincoli</w:t>
      </w:r>
      <w:r w:rsidRPr="00D377A7">
        <w:rPr>
          <w:rFonts w:ascii="Arial" w:hAnsi="Arial" w:cs="Arial"/>
          <w:sz w:val="22"/>
          <w:szCs w:val="22"/>
        </w:rPr>
        <w:t xml:space="preserve"> </w:t>
      </w:r>
      <w:r w:rsidRPr="00D377A7">
        <w:rPr>
          <w:rFonts w:ascii="Arial" w:eastAsia="Calibri" w:hAnsi="Arial" w:cs="Arial"/>
          <w:sz w:val="22"/>
          <w:szCs w:val="22"/>
        </w:rPr>
        <w:t>della</w:t>
      </w:r>
      <w:r w:rsidRPr="00D377A7">
        <w:rPr>
          <w:rFonts w:ascii="Arial" w:hAnsi="Arial" w:cs="Arial"/>
          <w:sz w:val="22"/>
          <w:szCs w:val="22"/>
        </w:rPr>
        <w:t xml:space="preserve"> </w:t>
      </w:r>
      <w:r w:rsidRPr="00D377A7">
        <w:rPr>
          <w:rFonts w:ascii="Arial" w:eastAsia="Calibri" w:hAnsi="Arial" w:cs="Arial"/>
          <w:sz w:val="22"/>
          <w:szCs w:val="22"/>
        </w:rPr>
        <w:t>sostenibilità</w:t>
      </w:r>
      <w:r w:rsidRPr="00D377A7">
        <w:rPr>
          <w:rFonts w:ascii="Arial" w:hAnsi="Arial" w:cs="Arial"/>
          <w:sz w:val="22"/>
          <w:szCs w:val="22"/>
        </w:rPr>
        <w:t xml:space="preserve"> </w:t>
      </w:r>
      <w:r w:rsidRPr="00D377A7">
        <w:rPr>
          <w:rFonts w:ascii="Arial" w:eastAsia="Calibri" w:hAnsi="Arial" w:cs="Arial"/>
          <w:sz w:val="22"/>
          <w:szCs w:val="22"/>
        </w:rPr>
        <w:t>del</w:t>
      </w:r>
      <w:r w:rsidRPr="00D377A7">
        <w:rPr>
          <w:rFonts w:ascii="Arial" w:hAnsi="Arial" w:cs="Arial"/>
          <w:sz w:val="22"/>
          <w:szCs w:val="22"/>
        </w:rPr>
        <w:t xml:space="preserve"> </w:t>
      </w:r>
      <w:r w:rsidRPr="00D377A7">
        <w:rPr>
          <w:rFonts w:ascii="Arial" w:eastAsia="Calibri" w:hAnsi="Arial" w:cs="Arial"/>
          <w:sz w:val="22"/>
          <w:szCs w:val="22"/>
        </w:rPr>
        <w:t>sistema</w:t>
      </w:r>
      <w:r w:rsidRPr="00D377A7">
        <w:rPr>
          <w:rFonts w:ascii="Arial" w:hAnsi="Arial" w:cs="Arial"/>
          <w:sz w:val="22"/>
          <w:szCs w:val="22"/>
        </w:rPr>
        <w:t xml:space="preserve"> </w:t>
      </w:r>
      <w:r w:rsidRPr="00D377A7">
        <w:rPr>
          <w:rFonts w:ascii="Arial" w:eastAsia="Calibri" w:hAnsi="Arial" w:cs="Arial"/>
          <w:sz w:val="22"/>
          <w:szCs w:val="22"/>
        </w:rPr>
        <w:t>e</w:t>
      </w:r>
      <w:r w:rsidRPr="00D377A7">
        <w:rPr>
          <w:rFonts w:ascii="Arial" w:hAnsi="Arial" w:cs="Arial"/>
          <w:sz w:val="22"/>
          <w:szCs w:val="22"/>
        </w:rPr>
        <w:t xml:space="preserve"> </w:t>
      </w:r>
      <w:r w:rsidRPr="00D377A7">
        <w:rPr>
          <w:rFonts w:ascii="Arial" w:eastAsia="Calibri" w:hAnsi="Arial" w:cs="Arial"/>
          <w:sz w:val="22"/>
          <w:szCs w:val="22"/>
        </w:rPr>
        <w:t>delle</w:t>
      </w:r>
      <w:r w:rsidRPr="00D377A7">
        <w:rPr>
          <w:rFonts w:ascii="Arial" w:hAnsi="Arial" w:cs="Arial"/>
          <w:sz w:val="22"/>
          <w:szCs w:val="22"/>
        </w:rPr>
        <w:t xml:space="preserve"> </w:t>
      </w:r>
      <w:r w:rsidRPr="00D377A7">
        <w:rPr>
          <w:rFonts w:ascii="Arial" w:eastAsia="Calibri" w:hAnsi="Arial" w:cs="Arial"/>
          <w:sz w:val="22"/>
          <w:szCs w:val="22"/>
        </w:rPr>
        <w:t>necessità</w:t>
      </w:r>
      <w:r w:rsidRPr="00D377A7">
        <w:rPr>
          <w:rFonts w:ascii="Arial" w:hAnsi="Arial" w:cs="Arial"/>
          <w:sz w:val="22"/>
          <w:szCs w:val="22"/>
        </w:rPr>
        <w:t xml:space="preserve"> </w:t>
      </w:r>
      <w:r w:rsidRPr="00D377A7">
        <w:rPr>
          <w:rFonts w:ascii="Arial" w:eastAsia="Calibri" w:hAnsi="Arial" w:cs="Arial"/>
          <w:sz w:val="22"/>
          <w:szCs w:val="22"/>
        </w:rPr>
        <w:t>dei</w:t>
      </w:r>
      <w:r w:rsidRPr="00D377A7">
        <w:rPr>
          <w:rFonts w:ascii="Arial" w:hAnsi="Arial" w:cs="Arial"/>
          <w:sz w:val="22"/>
          <w:szCs w:val="22"/>
        </w:rPr>
        <w:t xml:space="preserve"> </w:t>
      </w:r>
      <w:r w:rsidRPr="00D377A7">
        <w:rPr>
          <w:rFonts w:ascii="Arial" w:eastAsia="Calibri" w:hAnsi="Arial" w:cs="Arial"/>
          <w:sz w:val="22"/>
          <w:szCs w:val="22"/>
        </w:rPr>
        <w:t>pazienti</w:t>
      </w:r>
      <w:r w:rsidRPr="00D377A7">
        <w:rPr>
          <w:rFonts w:ascii="Arial" w:hAnsi="Arial" w:cs="Arial"/>
          <w:sz w:val="22"/>
          <w:szCs w:val="22"/>
        </w:rPr>
        <w:t xml:space="preserve"> </w:t>
      </w:r>
      <w:r w:rsidRPr="00D377A7">
        <w:rPr>
          <w:rFonts w:ascii="Arial" w:eastAsia="Calibri" w:hAnsi="Arial" w:cs="Arial"/>
          <w:sz w:val="22"/>
          <w:szCs w:val="22"/>
        </w:rPr>
        <w:t>oncologici</w:t>
      </w:r>
      <w:r w:rsidRPr="00D377A7">
        <w:rPr>
          <w:rFonts w:ascii="Arial" w:hAnsi="Arial" w:cs="Arial"/>
          <w:sz w:val="22"/>
          <w:szCs w:val="22"/>
        </w:rPr>
        <w:t xml:space="preserve"> </w:t>
      </w:r>
      <w:r w:rsidRPr="00D377A7">
        <w:rPr>
          <w:rFonts w:ascii="Arial" w:eastAsia="Calibri" w:hAnsi="Arial" w:cs="Arial"/>
          <w:sz w:val="22"/>
          <w:szCs w:val="22"/>
        </w:rPr>
        <w:t>e</w:t>
      </w:r>
      <w:r w:rsidRPr="00D377A7">
        <w:rPr>
          <w:rFonts w:ascii="Arial" w:hAnsi="Arial" w:cs="Arial"/>
          <w:sz w:val="22"/>
          <w:szCs w:val="22"/>
        </w:rPr>
        <w:t xml:space="preserve"> </w:t>
      </w:r>
      <w:r w:rsidRPr="00D377A7">
        <w:rPr>
          <w:rFonts w:ascii="Arial" w:eastAsia="Calibri" w:hAnsi="Arial" w:cs="Arial"/>
          <w:sz w:val="22"/>
          <w:szCs w:val="22"/>
        </w:rPr>
        <w:t>onco</w:t>
      </w:r>
      <w:r w:rsidRPr="00D377A7">
        <w:rPr>
          <w:rFonts w:ascii="Arial" w:hAnsi="Arial" w:cs="Arial"/>
          <w:sz w:val="22"/>
          <w:szCs w:val="22"/>
        </w:rPr>
        <w:t>-</w:t>
      </w:r>
      <w:r w:rsidRPr="00D377A7">
        <w:rPr>
          <w:rFonts w:ascii="Arial" w:eastAsia="Calibri" w:hAnsi="Arial" w:cs="Arial"/>
          <w:sz w:val="22"/>
          <w:szCs w:val="22"/>
        </w:rPr>
        <w:t>ematologici</w:t>
      </w:r>
      <w:r w:rsidRPr="00D377A7">
        <w:rPr>
          <w:rFonts w:ascii="Arial" w:hAnsi="Arial" w:cs="Arial"/>
          <w:sz w:val="22"/>
          <w:szCs w:val="22"/>
        </w:rPr>
        <w:t xml:space="preserve"> – </w:t>
      </w:r>
      <w:r w:rsidRPr="00D377A7">
        <w:rPr>
          <w:rFonts w:ascii="Arial" w:eastAsia="Calibri" w:hAnsi="Arial" w:cs="Arial"/>
          <w:sz w:val="22"/>
          <w:szCs w:val="22"/>
        </w:rPr>
        <w:t>un</w:t>
      </w:r>
      <w:r w:rsidRPr="00D377A7">
        <w:rPr>
          <w:rFonts w:ascii="Arial" w:hAnsi="Arial" w:cs="Arial"/>
          <w:sz w:val="22"/>
          <w:szCs w:val="22"/>
        </w:rPr>
        <w:t xml:space="preserve"> </w:t>
      </w:r>
      <w:r w:rsidRPr="00D377A7">
        <w:rPr>
          <w:rFonts w:ascii="Arial" w:eastAsia="Calibri" w:hAnsi="Arial" w:cs="Arial"/>
          <w:sz w:val="22"/>
          <w:szCs w:val="22"/>
        </w:rPr>
        <w:t>accesso</w:t>
      </w:r>
      <w:r w:rsidRPr="00D377A7">
        <w:rPr>
          <w:rFonts w:ascii="Arial" w:hAnsi="Arial" w:cs="Arial"/>
          <w:sz w:val="22"/>
          <w:szCs w:val="22"/>
        </w:rPr>
        <w:t xml:space="preserve"> </w:t>
      </w:r>
      <w:r w:rsidRPr="00D377A7">
        <w:rPr>
          <w:rFonts w:ascii="Arial" w:eastAsia="Calibri" w:hAnsi="Arial" w:cs="Arial"/>
          <w:sz w:val="22"/>
          <w:szCs w:val="22"/>
        </w:rPr>
        <w:t>regionale</w:t>
      </w:r>
      <w:r w:rsidRPr="00D377A7">
        <w:rPr>
          <w:rFonts w:ascii="Arial" w:hAnsi="Arial" w:cs="Arial"/>
          <w:sz w:val="22"/>
          <w:szCs w:val="22"/>
        </w:rPr>
        <w:t xml:space="preserve"> </w:t>
      </w:r>
      <w:r w:rsidRPr="00D377A7">
        <w:rPr>
          <w:rFonts w:ascii="Arial" w:eastAsia="Calibri" w:hAnsi="Arial" w:cs="Arial"/>
          <w:sz w:val="22"/>
          <w:szCs w:val="22"/>
        </w:rPr>
        <w:t>il</w:t>
      </w:r>
      <w:r w:rsidRPr="00D377A7">
        <w:rPr>
          <w:rFonts w:ascii="Arial" w:hAnsi="Arial" w:cs="Arial"/>
          <w:sz w:val="22"/>
          <w:szCs w:val="22"/>
        </w:rPr>
        <w:t xml:space="preserve"> </w:t>
      </w:r>
      <w:r w:rsidRPr="00D377A7">
        <w:rPr>
          <w:rFonts w:ascii="Arial" w:eastAsia="Calibri" w:hAnsi="Arial" w:cs="Arial"/>
          <w:sz w:val="22"/>
          <w:szCs w:val="22"/>
        </w:rPr>
        <w:t>più</w:t>
      </w:r>
      <w:r w:rsidRPr="00D377A7">
        <w:rPr>
          <w:rFonts w:ascii="Arial" w:hAnsi="Arial" w:cs="Arial"/>
          <w:sz w:val="22"/>
          <w:szCs w:val="22"/>
        </w:rPr>
        <w:t xml:space="preserve"> </w:t>
      </w:r>
      <w:r w:rsidRPr="00D377A7">
        <w:rPr>
          <w:rFonts w:ascii="Arial" w:eastAsia="Calibri" w:hAnsi="Arial" w:cs="Arial"/>
          <w:sz w:val="22"/>
          <w:szCs w:val="22"/>
        </w:rPr>
        <w:t>rapido</w:t>
      </w:r>
      <w:r w:rsidRPr="00D377A7">
        <w:rPr>
          <w:rFonts w:ascii="Arial" w:hAnsi="Arial" w:cs="Arial"/>
          <w:sz w:val="22"/>
          <w:szCs w:val="22"/>
        </w:rPr>
        <w:t xml:space="preserve"> </w:t>
      </w:r>
      <w:r w:rsidRPr="00D377A7">
        <w:rPr>
          <w:rFonts w:ascii="Arial" w:eastAsia="Calibri" w:hAnsi="Arial" w:cs="Arial"/>
          <w:sz w:val="22"/>
          <w:szCs w:val="22"/>
        </w:rPr>
        <w:t>possibile</w:t>
      </w:r>
      <w:r w:rsidRPr="00D377A7">
        <w:rPr>
          <w:rFonts w:ascii="Arial" w:hAnsi="Arial" w:cs="Arial"/>
          <w:sz w:val="22"/>
          <w:szCs w:val="22"/>
        </w:rPr>
        <w:t xml:space="preserve"> </w:t>
      </w:r>
      <w:r w:rsidRPr="00D377A7">
        <w:rPr>
          <w:rFonts w:ascii="Arial" w:eastAsia="Calibri" w:hAnsi="Arial" w:cs="Arial"/>
          <w:sz w:val="22"/>
          <w:szCs w:val="22"/>
        </w:rPr>
        <w:t>alle</w:t>
      </w:r>
      <w:r w:rsidRPr="00D377A7">
        <w:rPr>
          <w:rFonts w:ascii="Arial" w:hAnsi="Arial" w:cs="Arial"/>
          <w:sz w:val="22"/>
          <w:szCs w:val="22"/>
        </w:rPr>
        <w:t xml:space="preserve"> </w:t>
      </w:r>
      <w:r w:rsidRPr="00D377A7">
        <w:rPr>
          <w:rFonts w:ascii="Arial" w:eastAsia="Calibri" w:hAnsi="Arial" w:cs="Arial"/>
          <w:sz w:val="22"/>
          <w:szCs w:val="22"/>
        </w:rPr>
        <w:t>nuove</w:t>
      </w:r>
      <w:r w:rsidRPr="00D377A7">
        <w:rPr>
          <w:rFonts w:ascii="Arial" w:hAnsi="Arial" w:cs="Arial"/>
          <w:sz w:val="22"/>
          <w:szCs w:val="22"/>
        </w:rPr>
        <w:t xml:space="preserve"> </w:t>
      </w:r>
      <w:r w:rsidRPr="00D377A7">
        <w:rPr>
          <w:rFonts w:ascii="Arial" w:eastAsia="Calibri" w:hAnsi="Arial" w:cs="Arial"/>
          <w:sz w:val="22"/>
          <w:szCs w:val="22"/>
        </w:rPr>
        <w:t>terapie</w:t>
      </w:r>
      <w:r w:rsidRPr="00D377A7">
        <w:rPr>
          <w:rFonts w:ascii="Arial" w:hAnsi="Arial" w:cs="Arial"/>
          <w:sz w:val="22"/>
          <w:szCs w:val="22"/>
        </w:rPr>
        <w:t xml:space="preserve"> anche attraverso sistemi alternativi ai Prontuari Terapeutici Ospedalieri Regionali;</w:t>
      </w:r>
    </w:p>
    <w:p w14:paraId="43D3F264" w14:textId="77777777" w:rsidR="00C30826" w:rsidRPr="00D377A7" w:rsidRDefault="00C30826" w:rsidP="00C30826">
      <w:pPr>
        <w:pStyle w:val="Paragrafoelenco"/>
        <w:numPr>
          <w:ilvl w:val="0"/>
          <w:numId w:val="25"/>
        </w:numPr>
        <w:spacing w:after="80"/>
        <w:ind w:left="425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D377A7">
        <w:rPr>
          <w:rFonts w:ascii="Arial" w:eastAsia="Calibri" w:hAnsi="Arial" w:cs="Arial"/>
          <w:sz w:val="22"/>
          <w:szCs w:val="22"/>
        </w:rPr>
        <w:t>porre</w:t>
      </w:r>
      <w:r w:rsidRPr="00D377A7">
        <w:rPr>
          <w:rFonts w:ascii="Arial" w:hAnsi="Arial" w:cs="Arial"/>
          <w:sz w:val="22"/>
          <w:szCs w:val="22"/>
        </w:rPr>
        <w:t xml:space="preserve"> </w:t>
      </w:r>
      <w:r w:rsidRPr="00D377A7">
        <w:rPr>
          <w:rFonts w:ascii="Arial" w:eastAsia="Calibri" w:hAnsi="Arial" w:cs="Arial"/>
          <w:sz w:val="22"/>
          <w:szCs w:val="22"/>
        </w:rPr>
        <w:t>in</w:t>
      </w:r>
      <w:r w:rsidRPr="00D377A7">
        <w:rPr>
          <w:rFonts w:ascii="Arial" w:hAnsi="Arial" w:cs="Arial"/>
          <w:sz w:val="22"/>
          <w:szCs w:val="22"/>
        </w:rPr>
        <w:t xml:space="preserve"> </w:t>
      </w:r>
      <w:r w:rsidRPr="00D377A7">
        <w:rPr>
          <w:rFonts w:ascii="Arial" w:eastAsia="Calibri" w:hAnsi="Arial" w:cs="Arial"/>
          <w:sz w:val="22"/>
          <w:szCs w:val="22"/>
        </w:rPr>
        <w:t>essere</w:t>
      </w:r>
      <w:r w:rsidRPr="00D377A7">
        <w:rPr>
          <w:rFonts w:ascii="Arial" w:hAnsi="Arial" w:cs="Arial"/>
          <w:sz w:val="22"/>
          <w:szCs w:val="22"/>
        </w:rPr>
        <w:t xml:space="preserve"> </w:t>
      </w:r>
      <w:r w:rsidRPr="00D377A7">
        <w:rPr>
          <w:rFonts w:ascii="Arial" w:eastAsia="Calibri" w:hAnsi="Arial" w:cs="Arial"/>
          <w:sz w:val="22"/>
          <w:szCs w:val="22"/>
        </w:rPr>
        <w:t>campagne</w:t>
      </w:r>
      <w:r w:rsidRPr="00D377A7">
        <w:rPr>
          <w:rFonts w:ascii="Arial" w:hAnsi="Arial" w:cs="Arial"/>
          <w:sz w:val="22"/>
          <w:szCs w:val="22"/>
        </w:rPr>
        <w:t xml:space="preserve"> </w:t>
      </w:r>
      <w:r w:rsidRPr="00D377A7">
        <w:rPr>
          <w:rFonts w:ascii="Arial" w:eastAsia="Calibri" w:hAnsi="Arial" w:cs="Arial"/>
          <w:sz w:val="22"/>
          <w:szCs w:val="22"/>
        </w:rPr>
        <w:t>di</w:t>
      </w:r>
      <w:r w:rsidRPr="00D377A7">
        <w:rPr>
          <w:rFonts w:ascii="Arial" w:hAnsi="Arial" w:cs="Arial"/>
          <w:sz w:val="22"/>
          <w:szCs w:val="22"/>
        </w:rPr>
        <w:t xml:space="preserve"> </w:t>
      </w:r>
      <w:r w:rsidRPr="00D377A7">
        <w:rPr>
          <w:rFonts w:ascii="Arial" w:eastAsia="Calibri" w:hAnsi="Arial" w:cs="Arial"/>
          <w:sz w:val="22"/>
          <w:szCs w:val="22"/>
        </w:rPr>
        <w:t>comunicazione</w:t>
      </w:r>
      <w:r w:rsidRPr="00D377A7">
        <w:rPr>
          <w:rFonts w:ascii="Arial" w:hAnsi="Arial" w:cs="Arial"/>
          <w:sz w:val="22"/>
          <w:szCs w:val="22"/>
        </w:rPr>
        <w:t xml:space="preserve"> </w:t>
      </w:r>
      <w:r w:rsidRPr="00D377A7">
        <w:rPr>
          <w:rFonts w:ascii="Arial" w:eastAsia="Calibri" w:hAnsi="Arial" w:cs="Arial"/>
          <w:sz w:val="22"/>
          <w:szCs w:val="22"/>
        </w:rPr>
        <w:t>più</w:t>
      </w:r>
      <w:r w:rsidRPr="00D377A7">
        <w:rPr>
          <w:rFonts w:ascii="Arial" w:hAnsi="Arial" w:cs="Arial"/>
          <w:sz w:val="22"/>
          <w:szCs w:val="22"/>
        </w:rPr>
        <w:t xml:space="preserve"> </w:t>
      </w:r>
      <w:r w:rsidRPr="00D377A7">
        <w:rPr>
          <w:rFonts w:ascii="Arial" w:eastAsia="Calibri" w:hAnsi="Arial" w:cs="Arial"/>
          <w:sz w:val="22"/>
          <w:szCs w:val="22"/>
        </w:rPr>
        <w:t>efficaci</w:t>
      </w:r>
      <w:r w:rsidRPr="00D377A7">
        <w:rPr>
          <w:rFonts w:ascii="Arial" w:hAnsi="Arial" w:cs="Arial"/>
          <w:sz w:val="22"/>
          <w:szCs w:val="22"/>
        </w:rPr>
        <w:t xml:space="preserve"> </w:t>
      </w:r>
      <w:r w:rsidRPr="00D377A7">
        <w:rPr>
          <w:rFonts w:ascii="Arial" w:eastAsia="Calibri" w:hAnsi="Arial" w:cs="Arial"/>
          <w:sz w:val="22"/>
          <w:szCs w:val="22"/>
        </w:rPr>
        <w:t>per</w:t>
      </w:r>
      <w:r w:rsidRPr="00D377A7">
        <w:rPr>
          <w:rFonts w:ascii="Arial" w:hAnsi="Arial" w:cs="Arial"/>
          <w:sz w:val="22"/>
          <w:szCs w:val="22"/>
        </w:rPr>
        <w:t xml:space="preserve"> </w:t>
      </w:r>
      <w:r w:rsidRPr="00D377A7">
        <w:rPr>
          <w:rFonts w:ascii="Arial" w:eastAsia="Calibri" w:hAnsi="Arial" w:cs="Arial"/>
          <w:sz w:val="22"/>
          <w:szCs w:val="22"/>
        </w:rPr>
        <w:t>promuovere</w:t>
      </w:r>
      <w:r w:rsidRPr="00D377A7">
        <w:rPr>
          <w:rFonts w:ascii="Arial" w:hAnsi="Arial" w:cs="Arial"/>
          <w:sz w:val="22"/>
          <w:szCs w:val="22"/>
        </w:rPr>
        <w:t xml:space="preserve"> </w:t>
      </w:r>
      <w:r w:rsidRPr="00D377A7">
        <w:rPr>
          <w:rFonts w:ascii="Arial" w:eastAsia="Calibri" w:hAnsi="Arial" w:cs="Arial"/>
          <w:sz w:val="22"/>
          <w:szCs w:val="22"/>
        </w:rPr>
        <w:t>l</w:t>
      </w:r>
      <w:r w:rsidRPr="00D377A7">
        <w:rPr>
          <w:rFonts w:ascii="Arial" w:hAnsi="Arial" w:cs="Arial"/>
          <w:sz w:val="22"/>
          <w:szCs w:val="22"/>
        </w:rPr>
        <w:t>’</w:t>
      </w:r>
      <w:r w:rsidRPr="00D377A7">
        <w:rPr>
          <w:rFonts w:ascii="Arial" w:eastAsia="Calibri" w:hAnsi="Arial" w:cs="Arial"/>
          <w:sz w:val="22"/>
          <w:szCs w:val="22"/>
        </w:rPr>
        <w:t>adesione</w:t>
      </w:r>
      <w:r w:rsidRPr="00D377A7">
        <w:rPr>
          <w:rFonts w:ascii="Arial" w:hAnsi="Arial" w:cs="Arial"/>
          <w:sz w:val="22"/>
          <w:szCs w:val="22"/>
        </w:rPr>
        <w:t xml:space="preserve"> </w:t>
      </w:r>
      <w:r w:rsidRPr="00D377A7">
        <w:rPr>
          <w:rFonts w:ascii="Arial" w:eastAsia="Calibri" w:hAnsi="Arial" w:cs="Arial"/>
          <w:sz w:val="22"/>
          <w:szCs w:val="22"/>
        </w:rPr>
        <w:t>agli</w:t>
      </w:r>
      <w:r w:rsidRPr="00D377A7">
        <w:rPr>
          <w:rFonts w:ascii="Arial" w:hAnsi="Arial" w:cs="Arial"/>
          <w:sz w:val="22"/>
          <w:szCs w:val="22"/>
        </w:rPr>
        <w:t xml:space="preserve"> </w:t>
      </w:r>
      <w:r w:rsidRPr="00D377A7">
        <w:rPr>
          <w:rFonts w:ascii="Arial" w:eastAsia="Calibri" w:hAnsi="Arial" w:cs="Arial"/>
          <w:sz w:val="22"/>
          <w:szCs w:val="22"/>
        </w:rPr>
        <w:t>screening</w:t>
      </w:r>
      <w:r w:rsidRPr="00D377A7">
        <w:rPr>
          <w:rFonts w:ascii="Arial" w:hAnsi="Arial" w:cs="Arial"/>
          <w:sz w:val="22"/>
          <w:szCs w:val="22"/>
        </w:rPr>
        <w:t xml:space="preserve"> </w:t>
      </w:r>
      <w:r w:rsidRPr="00D377A7">
        <w:rPr>
          <w:rFonts w:ascii="Arial" w:eastAsia="Calibri" w:hAnsi="Arial" w:cs="Arial"/>
          <w:sz w:val="22"/>
          <w:szCs w:val="22"/>
        </w:rPr>
        <w:t>oncologici</w:t>
      </w:r>
      <w:r w:rsidRPr="00D377A7">
        <w:rPr>
          <w:rFonts w:ascii="Arial" w:hAnsi="Arial" w:cs="Arial"/>
          <w:sz w:val="22"/>
          <w:szCs w:val="22"/>
        </w:rPr>
        <w:t xml:space="preserve"> </w:t>
      </w:r>
      <w:r w:rsidRPr="00D377A7">
        <w:rPr>
          <w:rFonts w:ascii="Arial" w:eastAsia="Calibri" w:hAnsi="Arial" w:cs="Arial"/>
          <w:sz w:val="22"/>
          <w:szCs w:val="22"/>
        </w:rPr>
        <w:t>garantiti</w:t>
      </w:r>
      <w:r w:rsidRPr="00D377A7">
        <w:rPr>
          <w:rFonts w:ascii="Arial" w:hAnsi="Arial" w:cs="Arial"/>
          <w:sz w:val="22"/>
          <w:szCs w:val="22"/>
        </w:rPr>
        <w:t xml:space="preserve"> </w:t>
      </w:r>
      <w:r w:rsidRPr="00D377A7">
        <w:rPr>
          <w:rFonts w:ascii="Arial" w:eastAsia="Calibri" w:hAnsi="Arial" w:cs="Arial"/>
          <w:sz w:val="22"/>
          <w:szCs w:val="22"/>
        </w:rPr>
        <w:t>dai</w:t>
      </w:r>
      <w:r w:rsidRPr="00D377A7">
        <w:rPr>
          <w:rFonts w:ascii="Arial" w:hAnsi="Arial" w:cs="Arial"/>
          <w:sz w:val="22"/>
          <w:szCs w:val="22"/>
        </w:rPr>
        <w:t xml:space="preserve"> </w:t>
      </w:r>
      <w:r w:rsidRPr="00D377A7">
        <w:rPr>
          <w:rFonts w:ascii="Arial" w:eastAsia="Calibri" w:hAnsi="Arial" w:cs="Arial"/>
          <w:sz w:val="22"/>
          <w:szCs w:val="22"/>
        </w:rPr>
        <w:t>LEA</w:t>
      </w:r>
      <w:r w:rsidRPr="00D377A7">
        <w:rPr>
          <w:rFonts w:ascii="Arial" w:hAnsi="Arial" w:cs="Arial"/>
          <w:sz w:val="22"/>
          <w:szCs w:val="22"/>
        </w:rPr>
        <w:t>;</w:t>
      </w:r>
    </w:p>
    <w:p w14:paraId="3506B06F" w14:textId="77777777" w:rsidR="00C30826" w:rsidRPr="00D377A7" w:rsidRDefault="00C30826" w:rsidP="00C30826">
      <w:pPr>
        <w:pStyle w:val="Paragrafoelenco"/>
        <w:numPr>
          <w:ilvl w:val="0"/>
          <w:numId w:val="25"/>
        </w:numPr>
        <w:spacing w:after="80"/>
        <w:ind w:left="425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D377A7">
        <w:rPr>
          <w:rFonts w:ascii="Arial" w:eastAsia="Calibri" w:hAnsi="Arial" w:cs="Arial"/>
          <w:sz w:val="22"/>
          <w:szCs w:val="22"/>
        </w:rPr>
        <w:t>promuovere</w:t>
      </w:r>
      <w:r w:rsidRPr="00D377A7">
        <w:rPr>
          <w:rFonts w:ascii="Arial" w:hAnsi="Arial" w:cs="Arial"/>
          <w:sz w:val="22"/>
          <w:szCs w:val="22"/>
        </w:rPr>
        <w:t xml:space="preserve"> </w:t>
      </w:r>
      <w:r w:rsidRPr="00D377A7">
        <w:rPr>
          <w:rFonts w:ascii="Arial" w:eastAsia="Calibri" w:hAnsi="Arial" w:cs="Arial"/>
          <w:sz w:val="22"/>
          <w:szCs w:val="22"/>
        </w:rPr>
        <w:t>un</w:t>
      </w:r>
      <w:r w:rsidRPr="00D377A7">
        <w:rPr>
          <w:rFonts w:ascii="Arial" w:hAnsi="Arial" w:cs="Arial"/>
          <w:sz w:val="22"/>
          <w:szCs w:val="22"/>
        </w:rPr>
        <w:t xml:space="preserve"> </w:t>
      </w:r>
      <w:r w:rsidRPr="00D377A7">
        <w:rPr>
          <w:rFonts w:ascii="Arial" w:eastAsia="Calibri" w:hAnsi="Arial" w:cs="Arial"/>
          <w:sz w:val="22"/>
          <w:szCs w:val="22"/>
        </w:rPr>
        <w:t>nuovo</w:t>
      </w:r>
      <w:r w:rsidRPr="00D377A7">
        <w:rPr>
          <w:rFonts w:ascii="Arial" w:hAnsi="Arial" w:cs="Arial"/>
          <w:sz w:val="22"/>
          <w:szCs w:val="22"/>
        </w:rPr>
        <w:t xml:space="preserve"> </w:t>
      </w:r>
      <w:r w:rsidRPr="00D377A7">
        <w:rPr>
          <w:rFonts w:ascii="Arial" w:eastAsia="Calibri" w:hAnsi="Arial" w:cs="Arial"/>
          <w:sz w:val="22"/>
          <w:szCs w:val="22"/>
        </w:rPr>
        <w:t>piano</w:t>
      </w:r>
      <w:r w:rsidRPr="00D377A7">
        <w:rPr>
          <w:rFonts w:ascii="Arial" w:hAnsi="Arial" w:cs="Arial"/>
          <w:sz w:val="22"/>
          <w:szCs w:val="22"/>
        </w:rPr>
        <w:t xml:space="preserve"> </w:t>
      </w:r>
      <w:r w:rsidRPr="00D377A7">
        <w:rPr>
          <w:rFonts w:ascii="Arial" w:eastAsia="Calibri" w:hAnsi="Arial" w:cs="Arial"/>
          <w:sz w:val="22"/>
          <w:szCs w:val="22"/>
        </w:rPr>
        <w:t>di</w:t>
      </w:r>
      <w:r w:rsidRPr="00D377A7">
        <w:rPr>
          <w:rFonts w:ascii="Arial" w:hAnsi="Arial" w:cs="Arial"/>
          <w:sz w:val="22"/>
          <w:szCs w:val="22"/>
        </w:rPr>
        <w:t xml:space="preserve"> </w:t>
      </w:r>
      <w:r w:rsidRPr="00D377A7">
        <w:rPr>
          <w:rFonts w:ascii="Arial" w:eastAsia="Calibri" w:hAnsi="Arial" w:cs="Arial"/>
          <w:sz w:val="22"/>
          <w:szCs w:val="22"/>
        </w:rPr>
        <w:t>comunicazione</w:t>
      </w:r>
      <w:r w:rsidRPr="00D377A7">
        <w:rPr>
          <w:rFonts w:ascii="Arial" w:hAnsi="Arial" w:cs="Arial"/>
          <w:sz w:val="22"/>
          <w:szCs w:val="22"/>
        </w:rPr>
        <w:t xml:space="preserve"> </w:t>
      </w:r>
      <w:r w:rsidRPr="00D377A7">
        <w:rPr>
          <w:rFonts w:ascii="Arial" w:eastAsia="Calibri" w:hAnsi="Arial" w:cs="Arial"/>
          <w:sz w:val="22"/>
          <w:szCs w:val="22"/>
        </w:rPr>
        <w:t>per</w:t>
      </w:r>
      <w:r w:rsidRPr="00D377A7">
        <w:rPr>
          <w:rFonts w:ascii="Arial" w:hAnsi="Arial" w:cs="Arial"/>
          <w:sz w:val="22"/>
          <w:szCs w:val="22"/>
        </w:rPr>
        <w:t xml:space="preserve"> </w:t>
      </w:r>
      <w:r w:rsidRPr="00D377A7">
        <w:rPr>
          <w:rFonts w:ascii="Arial" w:eastAsia="Calibri" w:hAnsi="Arial" w:cs="Arial"/>
          <w:sz w:val="22"/>
          <w:szCs w:val="22"/>
        </w:rPr>
        <w:t>la</w:t>
      </w:r>
      <w:r w:rsidRPr="00D377A7">
        <w:rPr>
          <w:rFonts w:ascii="Arial" w:hAnsi="Arial" w:cs="Arial"/>
          <w:sz w:val="22"/>
          <w:szCs w:val="22"/>
        </w:rPr>
        <w:t xml:space="preserve"> </w:t>
      </w:r>
      <w:r w:rsidRPr="00D377A7">
        <w:rPr>
          <w:rFonts w:ascii="Arial" w:eastAsia="Calibri" w:hAnsi="Arial" w:cs="Arial"/>
          <w:sz w:val="22"/>
          <w:szCs w:val="22"/>
        </w:rPr>
        <w:t>prevenzione</w:t>
      </w:r>
      <w:r w:rsidRPr="00D377A7">
        <w:rPr>
          <w:rFonts w:ascii="Arial" w:hAnsi="Arial" w:cs="Arial"/>
          <w:sz w:val="22"/>
          <w:szCs w:val="22"/>
        </w:rPr>
        <w:t xml:space="preserve"> </w:t>
      </w:r>
      <w:r w:rsidRPr="00D377A7">
        <w:rPr>
          <w:rFonts w:ascii="Arial" w:eastAsia="Calibri" w:hAnsi="Arial" w:cs="Arial"/>
          <w:sz w:val="22"/>
          <w:szCs w:val="22"/>
        </w:rPr>
        <w:t>come</w:t>
      </w:r>
      <w:r w:rsidRPr="00D377A7">
        <w:rPr>
          <w:rFonts w:ascii="Arial" w:hAnsi="Arial" w:cs="Arial"/>
          <w:sz w:val="22"/>
          <w:szCs w:val="22"/>
        </w:rPr>
        <w:t xml:space="preserve"> “</w:t>
      </w:r>
      <w:r w:rsidRPr="00D377A7">
        <w:rPr>
          <w:rFonts w:ascii="Arial" w:eastAsia="Calibri" w:hAnsi="Arial" w:cs="Arial"/>
          <w:sz w:val="22"/>
          <w:szCs w:val="22"/>
        </w:rPr>
        <w:t>Guadagnare</w:t>
      </w:r>
      <w:r w:rsidRPr="00D377A7">
        <w:rPr>
          <w:rFonts w:ascii="Arial" w:hAnsi="Arial" w:cs="Arial"/>
          <w:sz w:val="22"/>
          <w:szCs w:val="22"/>
        </w:rPr>
        <w:t xml:space="preserve"> </w:t>
      </w:r>
      <w:r w:rsidRPr="00D377A7">
        <w:rPr>
          <w:rFonts w:ascii="Arial" w:eastAsia="Calibri" w:hAnsi="Arial" w:cs="Arial"/>
          <w:sz w:val="22"/>
          <w:szCs w:val="22"/>
        </w:rPr>
        <w:t>Salute</w:t>
      </w:r>
      <w:r w:rsidRPr="00D377A7">
        <w:rPr>
          <w:rFonts w:ascii="Arial" w:hAnsi="Arial" w:cs="Arial"/>
          <w:sz w:val="22"/>
          <w:szCs w:val="22"/>
        </w:rPr>
        <w:t xml:space="preserve">”, </w:t>
      </w:r>
      <w:r w:rsidRPr="00D377A7">
        <w:rPr>
          <w:rFonts w:ascii="Arial" w:eastAsia="Calibri" w:hAnsi="Arial" w:cs="Arial"/>
          <w:sz w:val="22"/>
          <w:szCs w:val="22"/>
        </w:rPr>
        <w:t>riconosciuto</w:t>
      </w:r>
      <w:r w:rsidRPr="00D377A7">
        <w:rPr>
          <w:rFonts w:ascii="Arial" w:hAnsi="Arial" w:cs="Arial"/>
          <w:sz w:val="22"/>
          <w:szCs w:val="22"/>
        </w:rPr>
        <w:t xml:space="preserve"> </w:t>
      </w:r>
      <w:r w:rsidRPr="00D377A7">
        <w:rPr>
          <w:rFonts w:ascii="Arial" w:eastAsia="Calibri" w:hAnsi="Arial" w:cs="Arial"/>
          <w:sz w:val="22"/>
          <w:szCs w:val="22"/>
        </w:rPr>
        <w:t>da</w:t>
      </w:r>
      <w:r w:rsidRPr="00D377A7">
        <w:rPr>
          <w:rFonts w:ascii="Arial" w:hAnsi="Arial" w:cs="Arial"/>
          <w:sz w:val="22"/>
          <w:szCs w:val="22"/>
        </w:rPr>
        <w:t xml:space="preserve"> </w:t>
      </w:r>
      <w:r w:rsidRPr="00D377A7">
        <w:rPr>
          <w:rFonts w:ascii="Arial" w:eastAsia="Calibri" w:hAnsi="Arial" w:cs="Arial"/>
          <w:sz w:val="22"/>
          <w:szCs w:val="22"/>
        </w:rPr>
        <w:t>studi</w:t>
      </w:r>
      <w:r w:rsidRPr="00D377A7">
        <w:rPr>
          <w:rFonts w:ascii="Arial" w:hAnsi="Arial" w:cs="Arial"/>
          <w:sz w:val="22"/>
          <w:szCs w:val="22"/>
        </w:rPr>
        <w:t xml:space="preserve"> </w:t>
      </w:r>
      <w:r w:rsidRPr="00D377A7">
        <w:rPr>
          <w:rFonts w:ascii="Arial" w:eastAsia="Calibri" w:hAnsi="Arial" w:cs="Arial"/>
          <w:sz w:val="22"/>
          <w:szCs w:val="22"/>
        </w:rPr>
        <w:t>pubblicati</w:t>
      </w:r>
      <w:r w:rsidRPr="00D377A7">
        <w:rPr>
          <w:rFonts w:ascii="Arial" w:hAnsi="Arial" w:cs="Arial"/>
          <w:sz w:val="22"/>
          <w:szCs w:val="22"/>
        </w:rPr>
        <w:t xml:space="preserve"> </w:t>
      </w:r>
      <w:r w:rsidRPr="00D377A7">
        <w:rPr>
          <w:rFonts w:ascii="Arial" w:eastAsia="Calibri" w:hAnsi="Arial" w:cs="Arial"/>
          <w:sz w:val="22"/>
          <w:szCs w:val="22"/>
        </w:rPr>
        <w:t>come</w:t>
      </w:r>
      <w:r w:rsidRPr="00D377A7">
        <w:rPr>
          <w:rFonts w:ascii="Arial" w:hAnsi="Arial" w:cs="Arial"/>
          <w:sz w:val="22"/>
          <w:szCs w:val="22"/>
        </w:rPr>
        <w:t xml:space="preserve"> </w:t>
      </w:r>
      <w:r w:rsidRPr="00D377A7">
        <w:rPr>
          <w:rFonts w:ascii="Arial" w:eastAsia="Calibri" w:hAnsi="Arial" w:cs="Arial"/>
          <w:sz w:val="22"/>
          <w:szCs w:val="22"/>
        </w:rPr>
        <w:t>molto</w:t>
      </w:r>
      <w:r w:rsidRPr="00D377A7">
        <w:rPr>
          <w:rFonts w:ascii="Arial" w:hAnsi="Arial" w:cs="Arial"/>
          <w:sz w:val="22"/>
          <w:szCs w:val="22"/>
        </w:rPr>
        <w:t xml:space="preserve"> </w:t>
      </w:r>
      <w:r w:rsidRPr="00D377A7">
        <w:rPr>
          <w:rFonts w:ascii="Arial" w:eastAsia="Calibri" w:hAnsi="Arial" w:cs="Arial"/>
          <w:sz w:val="22"/>
          <w:szCs w:val="22"/>
        </w:rPr>
        <w:t>efficace</w:t>
      </w:r>
      <w:r w:rsidRPr="00D377A7">
        <w:rPr>
          <w:rFonts w:ascii="Arial" w:hAnsi="Arial" w:cs="Arial"/>
          <w:sz w:val="22"/>
          <w:szCs w:val="22"/>
        </w:rPr>
        <w:t xml:space="preserve"> </w:t>
      </w:r>
      <w:r w:rsidRPr="00D377A7">
        <w:rPr>
          <w:rFonts w:ascii="Arial" w:eastAsia="Calibri" w:hAnsi="Arial" w:cs="Arial"/>
          <w:sz w:val="22"/>
          <w:szCs w:val="22"/>
        </w:rPr>
        <w:t>per</w:t>
      </w:r>
      <w:r w:rsidRPr="00D377A7">
        <w:rPr>
          <w:rFonts w:ascii="Arial" w:hAnsi="Arial" w:cs="Arial"/>
          <w:sz w:val="22"/>
          <w:szCs w:val="22"/>
        </w:rPr>
        <w:t xml:space="preserve"> </w:t>
      </w:r>
      <w:r w:rsidRPr="00D377A7">
        <w:rPr>
          <w:rFonts w:ascii="Arial" w:eastAsia="Calibri" w:hAnsi="Arial" w:cs="Arial"/>
          <w:sz w:val="22"/>
          <w:szCs w:val="22"/>
        </w:rPr>
        <w:t>prevenire</w:t>
      </w:r>
      <w:r w:rsidRPr="00D377A7">
        <w:rPr>
          <w:rFonts w:ascii="Arial" w:hAnsi="Arial" w:cs="Arial"/>
          <w:sz w:val="22"/>
          <w:szCs w:val="22"/>
        </w:rPr>
        <w:t xml:space="preserve"> </w:t>
      </w:r>
      <w:r w:rsidRPr="00D377A7">
        <w:rPr>
          <w:rFonts w:ascii="Arial" w:eastAsia="Calibri" w:hAnsi="Arial" w:cs="Arial"/>
          <w:sz w:val="22"/>
          <w:szCs w:val="22"/>
        </w:rPr>
        <w:t>l</w:t>
      </w:r>
      <w:r w:rsidRPr="00D377A7">
        <w:rPr>
          <w:rFonts w:ascii="Arial" w:hAnsi="Arial" w:cs="Arial"/>
          <w:sz w:val="22"/>
          <w:szCs w:val="22"/>
        </w:rPr>
        <w:t>’</w:t>
      </w:r>
      <w:r w:rsidRPr="00D377A7">
        <w:rPr>
          <w:rFonts w:ascii="Arial" w:eastAsia="Calibri" w:hAnsi="Arial" w:cs="Arial"/>
          <w:sz w:val="22"/>
          <w:szCs w:val="22"/>
        </w:rPr>
        <w:t>insorgenza</w:t>
      </w:r>
      <w:r w:rsidRPr="00D377A7">
        <w:rPr>
          <w:rFonts w:ascii="Arial" w:hAnsi="Arial" w:cs="Arial"/>
          <w:sz w:val="22"/>
          <w:szCs w:val="22"/>
        </w:rPr>
        <w:t xml:space="preserve"> </w:t>
      </w:r>
      <w:r w:rsidRPr="00D377A7">
        <w:rPr>
          <w:rFonts w:ascii="Arial" w:eastAsia="Calibri" w:hAnsi="Arial" w:cs="Arial"/>
          <w:sz w:val="22"/>
          <w:szCs w:val="22"/>
        </w:rPr>
        <w:t>di</w:t>
      </w:r>
      <w:r w:rsidRPr="00D377A7">
        <w:rPr>
          <w:rFonts w:ascii="Arial" w:hAnsi="Arial" w:cs="Arial"/>
          <w:sz w:val="22"/>
          <w:szCs w:val="22"/>
        </w:rPr>
        <w:t xml:space="preserve"> </w:t>
      </w:r>
      <w:r w:rsidRPr="00D377A7">
        <w:rPr>
          <w:rFonts w:ascii="Arial" w:eastAsia="Calibri" w:hAnsi="Arial" w:cs="Arial"/>
          <w:sz w:val="22"/>
          <w:szCs w:val="22"/>
        </w:rPr>
        <w:t>molte</w:t>
      </w:r>
      <w:r w:rsidRPr="00D377A7">
        <w:rPr>
          <w:rFonts w:ascii="Arial" w:hAnsi="Arial" w:cs="Arial"/>
          <w:sz w:val="22"/>
          <w:szCs w:val="22"/>
        </w:rPr>
        <w:t xml:space="preserve"> </w:t>
      </w:r>
      <w:r w:rsidRPr="00D377A7">
        <w:rPr>
          <w:rFonts w:ascii="Arial" w:eastAsia="Calibri" w:hAnsi="Arial" w:cs="Arial"/>
          <w:sz w:val="22"/>
          <w:szCs w:val="22"/>
        </w:rPr>
        <w:t>malattie</w:t>
      </w:r>
      <w:r w:rsidRPr="00D377A7">
        <w:rPr>
          <w:rFonts w:ascii="Arial" w:hAnsi="Arial" w:cs="Arial"/>
          <w:sz w:val="22"/>
          <w:szCs w:val="22"/>
        </w:rPr>
        <w:t xml:space="preserve"> </w:t>
      </w:r>
      <w:r w:rsidRPr="00D377A7">
        <w:rPr>
          <w:rFonts w:ascii="Arial" w:eastAsia="Calibri" w:hAnsi="Arial" w:cs="Arial"/>
          <w:sz w:val="22"/>
          <w:szCs w:val="22"/>
        </w:rPr>
        <w:t>incluse</w:t>
      </w:r>
      <w:r w:rsidRPr="00D377A7">
        <w:rPr>
          <w:rFonts w:ascii="Arial" w:hAnsi="Arial" w:cs="Arial"/>
          <w:sz w:val="22"/>
          <w:szCs w:val="22"/>
        </w:rPr>
        <w:t xml:space="preserve"> </w:t>
      </w:r>
      <w:r w:rsidRPr="00D377A7">
        <w:rPr>
          <w:rFonts w:ascii="Arial" w:eastAsia="Calibri" w:hAnsi="Arial" w:cs="Arial"/>
          <w:sz w:val="22"/>
          <w:szCs w:val="22"/>
        </w:rPr>
        <w:t>quelle</w:t>
      </w:r>
      <w:r w:rsidRPr="00D377A7">
        <w:rPr>
          <w:rFonts w:ascii="Arial" w:hAnsi="Arial" w:cs="Arial"/>
          <w:sz w:val="22"/>
          <w:szCs w:val="22"/>
        </w:rPr>
        <w:t xml:space="preserve"> </w:t>
      </w:r>
      <w:r w:rsidRPr="00D377A7">
        <w:rPr>
          <w:rFonts w:ascii="Arial" w:eastAsia="Calibri" w:hAnsi="Arial" w:cs="Arial"/>
          <w:sz w:val="22"/>
          <w:szCs w:val="22"/>
        </w:rPr>
        <w:t>oncologiche</w:t>
      </w:r>
      <w:r w:rsidRPr="00D377A7">
        <w:rPr>
          <w:rFonts w:ascii="Arial" w:hAnsi="Arial" w:cs="Arial"/>
          <w:sz w:val="22"/>
          <w:szCs w:val="22"/>
        </w:rPr>
        <w:t>;</w:t>
      </w:r>
    </w:p>
    <w:p w14:paraId="5CAB5E73" w14:textId="77777777" w:rsidR="00C30826" w:rsidRPr="00D377A7" w:rsidRDefault="00C30826" w:rsidP="00C30826">
      <w:pPr>
        <w:pStyle w:val="Paragrafoelenco"/>
        <w:numPr>
          <w:ilvl w:val="0"/>
          <w:numId w:val="25"/>
        </w:numPr>
        <w:spacing w:after="80"/>
        <w:ind w:left="425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D377A7">
        <w:rPr>
          <w:rFonts w:ascii="Arial" w:hAnsi="Arial" w:cs="Arial"/>
          <w:sz w:val="22"/>
          <w:szCs w:val="22"/>
        </w:rPr>
        <w:t xml:space="preserve">lavorare con il Ministero della Salute attraverso l’Istituto Superiore di Sanità, con le società scientifiche, gli organi di stampa e le aziende globali del web per combattere il fenomeno delle </w:t>
      </w:r>
      <w:proofErr w:type="spellStart"/>
      <w:r w:rsidRPr="00D377A7">
        <w:rPr>
          <w:rFonts w:ascii="Arial" w:hAnsi="Arial" w:cs="Arial"/>
          <w:i/>
          <w:sz w:val="22"/>
          <w:szCs w:val="22"/>
        </w:rPr>
        <w:t>fake</w:t>
      </w:r>
      <w:proofErr w:type="spellEnd"/>
      <w:r w:rsidRPr="00D377A7">
        <w:rPr>
          <w:rFonts w:ascii="Arial" w:hAnsi="Arial" w:cs="Arial"/>
          <w:i/>
          <w:sz w:val="22"/>
          <w:szCs w:val="22"/>
        </w:rPr>
        <w:t xml:space="preserve"> news</w:t>
      </w:r>
      <w:r w:rsidRPr="00D377A7">
        <w:rPr>
          <w:rFonts w:ascii="Arial" w:hAnsi="Arial" w:cs="Arial"/>
          <w:sz w:val="22"/>
          <w:szCs w:val="22"/>
        </w:rPr>
        <w:t xml:space="preserve"> sul cancro e diffondere un’informazione ai pazienti certificata alla luce delle conoscenze scientifiche validate a tutela della salute dei pazienti.</w:t>
      </w:r>
    </w:p>
    <w:p w14:paraId="35535099" w14:textId="77777777" w:rsidR="00C30826" w:rsidRPr="00D377A7" w:rsidRDefault="00C30826" w:rsidP="00C30826">
      <w:pPr>
        <w:jc w:val="both"/>
        <w:rPr>
          <w:rFonts w:ascii="Arial" w:hAnsi="Arial" w:cs="Arial"/>
          <w:b/>
          <w:sz w:val="22"/>
          <w:szCs w:val="22"/>
        </w:rPr>
      </w:pPr>
    </w:p>
    <w:p w14:paraId="7CF8BC07" w14:textId="11CEDE0E" w:rsidR="00DD5948" w:rsidRPr="00C30826" w:rsidRDefault="00C30826" w:rsidP="000B0B9C">
      <w:pPr>
        <w:jc w:val="both"/>
      </w:pPr>
      <w:r w:rsidRPr="00D377A7">
        <w:rPr>
          <w:rFonts w:ascii="Arial" w:hAnsi="Arial" w:cs="Arial"/>
          <w:b/>
          <w:sz w:val="22"/>
          <w:szCs w:val="22"/>
        </w:rPr>
        <w:t xml:space="preserve">Le parti sottoscrivono l’Accordo e si impegnano </w:t>
      </w:r>
      <w:r>
        <w:rPr>
          <w:rFonts w:ascii="Arial" w:hAnsi="Arial" w:cs="Arial"/>
          <w:b/>
          <w:sz w:val="22"/>
          <w:szCs w:val="22"/>
        </w:rPr>
        <w:t>–</w:t>
      </w:r>
      <w:r w:rsidRPr="00D377A7">
        <w:rPr>
          <w:rFonts w:ascii="Arial" w:hAnsi="Arial" w:cs="Arial"/>
          <w:b/>
          <w:sz w:val="22"/>
          <w:szCs w:val="22"/>
        </w:rPr>
        <w:t xml:space="preserve"> nei limiti delle risorse messe a disposizione dal Servizio Sanitario Nazionale al fine di raggiungere la sostenibilità del Sistema </w:t>
      </w:r>
      <w:r>
        <w:rPr>
          <w:rFonts w:ascii="Arial" w:hAnsi="Arial" w:cs="Arial"/>
          <w:b/>
          <w:sz w:val="22"/>
          <w:szCs w:val="22"/>
        </w:rPr>
        <w:t>–</w:t>
      </w:r>
      <w:r w:rsidRPr="00D377A7">
        <w:rPr>
          <w:rFonts w:ascii="Arial" w:hAnsi="Arial" w:cs="Arial"/>
          <w:b/>
          <w:sz w:val="22"/>
          <w:szCs w:val="22"/>
        </w:rPr>
        <w:t xml:space="preserve"> a perseguire gli obiettivi dello stesso nell’ottica della continuità delle azioni poste in essere negli ultimi 4 anni dagli</w:t>
      </w:r>
      <w:r>
        <w:rPr>
          <w:rFonts w:ascii="Arial" w:hAnsi="Arial" w:cs="Arial"/>
          <w:b/>
          <w:sz w:val="22"/>
          <w:szCs w:val="22"/>
        </w:rPr>
        <w:t xml:space="preserve"> attori del progetto “La salute:</w:t>
      </w:r>
      <w:r w:rsidRPr="00D377A7">
        <w:rPr>
          <w:rFonts w:ascii="Arial" w:hAnsi="Arial" w:cs="Arial"/>
          <w:b/>
          <w:sz w:val="22"/>
          <w:szCs w:val="22"/>
        </w:rPr>
        <w:t xml:space="preserve"> un bene da difendere, un diritto da promuovere”. </w:t>
      </w:r>
    </w:p>
    <w:sectPr w:rsidR="00DD5948" w:rsidRPr="00C30826" w:rsidSect="00B13B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066" w:right="1021" w:bottom="540" w:left="1021" w:header="751" w:footer="49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57FAD4" w14:textId="77777777" w:rsidR="002354C6" w:rsidRDefault="002354C6" w:rsidP="00BE45FA">
      <w:r>
        <w:separator/>
      </w:r>
    </w:p>
  </w:endnote>
  <w:endnote w:type="continuationSeparator" w:id="0">
    <w:p w14:paraId="3B898217" w14:textId="77777777" w:rsidR="002354C6" w:rsidRDefault="002354C6" w:rsidP="00BE4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748EE" w14:textId="77777777" w:rsidR="00AB0401" w:rsidRDefault="00AB040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425618" w14:textId="77777777" w:rsidR="00AB0401" w:rsidRDefault="00AB0401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64348" w14:textId="77777777" w:rsidR="00AB0401" w:rsidRDefault="00AB040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459A46" w14:textId="77777777" w:rsidR="002354C6" w:rsidRDefault="002354C6" w:rsidP="00BE45FA">
      <w:r>
        <w:separator/>
      </w:r>
    </w:p>
  </w:footnote>
  <w:footnote w:type="continuationSeparator" w:id="0">
    <w:p w14:paraId="4CC194F7" w14:textId="77777777" w:rsidR="002354C6" w:rsidRDefault="002354C6" w:rsidP="00BE45FA">
      <w:r>
        <w:continuationSeparator/>
      </w:r>
    </w:p>
  </w:footnote>
  <w:footnote w:id="1">
    <w:p w14:paraId="2E6F5C15" w14:textId="77777777" w:rsidR="00C30826" w:rsidRPr="00527BD6" w:rsidRDefault="00C30826" w:rsidP="00C30826">
      <w:pPr>
        <w:pStyle w:val="Testonotaapidipagina"/>
        <w:rPr>
          <w:rFonts w:ascii="Arial" w:hAnsi="Arial" w:cs="Arial"/>
          <w:sz w:val="16"/>
          <w:szCs w:val="16"/>
        </w:rPr>
      </w:pPr>
      <w:r w:rsidRPr="00527BD6">
        <w:rPr>
          <w:rStyle w:val="Rimandonotaapidipagina"/>
          <w:rFonts w:ascii="Arial" w:hAnsi="Arial" w:cs="Arial"/>
          <w:sz w:val="16"/>
          <w:szCs w:val="16"/>
        </w:rPr>
        <w:footnoteRef/>
      </w:r>
      <w:r w:rsidRPr="00527BD6">
        <w:rPr>
          <w:rFonts w:ascii="Arial" w:hAnsi="Arial" w:cs="Arial"/>
          <w:sz w:val="16"/>
          <w:szCs w:val="16"/>
        </w:rPr>
        <w:t xml:space="preserve"> </w:t>
      </w:r>
      <w:r w:rsidRPr="00527BD6">
        <w:rPr>
          <w:rFonts w:ascii="Arial" w:hAnsi="Arial" w:cs="Arial"/>
          <w:i/>
          <w:sz w:val="16"/>
          <w:szCs w:val="16"/>
        </w:rPr>
        <w:t>I numeri del cancro in Italia 2017 – AIOM, AIRTUM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735708" w14:textId="77777777" w:rsidR="00AB0401" w:rsidRDefault="00AB040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A512BF" w14:textId="77777777" w:rsidR="00AB0401" w:rsidRDefault="00AB0401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2DFB3E" w14:textId="11A88D89" w:rsidR="00737B51" w:rsidRDefault="00676491" w:rsidP="007B42EE">
    <w:pPr>
      <w:pStyle w:val="Intestazione"/>
    </w:pPr>
    <w:bookmarkStart w:id="0" w:name="_GoBack"/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6E3BF037" wp14:editId="435D4F49">
          <wp:simplePos x="0" y="0"/>
          <wp:positionH relativeFrom="column">
            <wp:posOffset>-749935</wp:posOffset>
          </wp:positionH>
          <wp:positionV relativeFrom="paragraph">
            <wp:posOffset>-502285</wp:posOffset>
          </wp:positionV>
          <wp:extent cx="7632700" cy="3286125"/>
          <wp:effectExtent l="0" t="0" r="0" b="3175"/>
          <wp:wrapTopAndBottom/>
          <wp:docPr id="16" name="Immagin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32700" cy="3286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9370D"/>
    <w:multiLevelType w:val="hybridMultilevel"/>
    <w:tmpl w:val="66A0A368"/>
    <w:lvl w:ilvl="0" w:tplc="E15C43E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32670"/>
    <w:multiLevelType w:val="multilevel"/>
    <w:tmpl w:val="94005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7E4761"/>
    <w:multiLevelType w:val="hybridMultilevel"/>
    <w:tmpl w:val="51E05502"/>
    <w:lvl w:ilvl="0" w:tplc="E15C43E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F28B3"/>
    <w:multiLevelType w:val="hybridMultilevel"/>
    <w:tmpl w:val="42623BCE"/>
    <w:lvl w:ilvl="0" w:tplc="E15C43E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375482"/>
    <w:multiLevelType w:val="hybridMultilevel"/>
    <w:tmpl w:val="9FD419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746B3C"/>
    <w:multiLevelType w:val="hybridMultilevel"/>
    <w:tmpl w:val="590807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6B4AEB"/>
    <w:multiLevelType w:val="hybridMultilevel"/>
    <w:tmpl w:val="DA5E0AF6"/>
    <w:lvl w:ilvl="0" w:tplc="E62492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8FB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3A59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806F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1086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C635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96DF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9295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EE2D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F223BBF"/>
    <w:multiLevelType w:val="hybridMultilevel"/>
    <w:tmpl w:val="7E94697C"/>
    <w:lvl w:ilvl="0" w:tplc="E15C43E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762C02"/>
    <w:multiLevelType w:val="hybridMultilevel"/>
    <w:tmpl w:val="ED9634EA"/>
    <w:lvl w:ilvl="0" w:tplc="5F26C6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00B7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B05E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D06D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1E2D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0818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A200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1A3C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DA25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EF60533"/>
    <w:multiLevelType w:val="multilevel"/>
    <w:tmpl w:val="518CDBF8"/>
    <w:lvl w:ilvl="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FCD3F1A"/>
    <w:multiLevelType w:val="hybridMultilevel"/>
    <w:tmpl w:val="FE7EEA82"/>
    <w:lvl w:ilvl="0" w:tplc="D98C6452">
      <w:numFmt w:val="bullet"/>
      <w:lvlText w:val="-"/>
      <w:lvlJc w:val="left"/>
      <w:pPr>
        <w:ind w:left="1920" w:hanging="360"/>
      </w:pPr>
      <w:rPr>
        <w:rFonts w:ascii="Arial" w:eastAsia="MS Mincho" w:hAnsi="Arial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1" w15:restartNumberingAfterBreak="0">
    <w:nsid w:val="56F8358F"/>
    <w:multiLevelType w:val="hybridMultilevel"/>
    <w:tmpl w:val="DA2203FC"/>
    <w:lvl w:ilvl="0" w:tplc="553C2E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9A92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C6A0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2E39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4C4B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66D3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7EBF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328C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C6FF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90F6BC1"/>
    <w:multiLevelType w:val="hybridMultilevel"/>
    <w:tmpl w:val="EEB67356"/>
    <w:lvl w:ilvl="0" w:tplc="2D56B40C">
      <w:start w:val="1"/>
      <w:numFmt w:val="decimal"/>
      <w:lvlText w:val="%1."/>
      <w:lvlJc w:val="left"/>
      <w:pPr>
        <w:ind w:left="720" w:hanging="360"/>
      </w:pPr>
      <w:rPr>
        <w:b/>
        <w:color w:val="A82E7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FB20FA"/>
    <w:multiLevelType w:val="hybridMultilevel"/>
    <w:tmpl w:val="C8BA0112"/>
    <w:lvl w:ilvl="0" w:tplc="E15C43E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A20319"/>
    <w:multiLevelType w:val="hybridMultilevel"/>
    <w:tmpl w:val="0AA26934"/>
    <w:lvl w:ilvl="0" w:tplc="E15C43E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197F7B"/>
    <w:multiLevelType w:val="hybridMultilevel"/>
    <w:tmpl w:val="E9C2484C"/>
    <w:lvl w:ilvl="0" w:tplc="E15C43E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4B58CA"/>
    <w:multiLevelType w:val="hybridMultilevel"/>
    <w:tmpl w:val="FABC937C"/>
    <w:lvl w:ilvl="0" w:tplc="E15C43E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D01B7C"/>
    <w:multiLevelType w:val="multilevel"/>
    <w:tmpl w:val="3A80B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B113628"/>
    <w:multiLevelType w:val="hybridMultilevel"/>
    <w:tmpl w:val="A3EAE4CC"/>
    <w:lvl w:ilvl="0" w:tplc="E15C43E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A2416E"/>
    <w:multiLevelType w:val="hybridMultilevel"/>
    <w:tmpl w:val="966C3AF0"/>
    <w:lvl w:ilvl="0" w:tplc="E15C43EA">
      <w:start w:val="1"/>
      <w:numFmt w:val="bullet"/>
      <w:lvlText w:val="•"/>
      <w:lvlJc w:val="left"/>
      <w:pPr>
        <w:ind w:left="786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6F6A7CAF"/>
    <w:multiLevelType w:val="hybridMultilevel"/>
    <w:tmpl w:val="41D61E8C"/>
    <w:lvl w:ilvl="0" w:tplc="2318B6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9CA6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7C4C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6414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9089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585D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BE0D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2A0A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7C22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72B60C5D"/>
    <w:multiLevelType w:val="hybridMultilevel"/>
    <w:tmpl w:val="E8722532"/>
    <w:lvl w:ilvl="0" w:tplc="E15C43E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A23669"/>
    <w:multiLevelType w:val="hybridMultilevel"/>
    <w:tmpl w:val="1AF44ADC"/>
    <w:lvl w:ilvl="0" w:tplc="301E6C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A474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56EF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F8D1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96CF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0607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CEC0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BED0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E6C3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75CB36FE"/>
    <w:multiLevelType w:val="hybridMultilevel"/>
    <w:tmpl w:val="C7325230"/>
    <w:lvl w:ilvl="0" w:tplc="E15C43E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980CC1"/>
    <w:multiLevelType w:val="hybridMultilevel"/>
    <w:tmpl w:val="C3460046"/>
    <w:lvl w:ilvl="0" w:tplc="B4743D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3A13E4"/>
    <w:multiLevelType w:val="hybridMultilevel"/>
    <w:tmpl w:val="7BA84D46"/>
    <w:lvl w:ilvl="0" w:tplc="E15C43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F62D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B07A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68F1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F4B0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8CC1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C0A1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9420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6235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4"/>
  </w:num>
  <w:num w:numId="3">
    <w:abstractNumId w:val="25"/>
  </w:num>
  <w:num w:numId="4">
    <w:abstractNumId w:val="11"/>
  </w:num>
  <w:num w:numId="5">
    <w:abstractNumId w:val="22"/>
  </w:num>
  <w:num w:numId="6">
    <w:abstractNumId w:val="6"/>
  </w:num>
  <w:num w:numId="7">
    <w:abstractNumId w:val="20"/>
  </w:num>
  <w:num w:numId="8">
    <w:abstractNumId w:val="8"/>
  </w:num>
  <w:num w:numId="9">
    <w:abstractNumId w:val="10"/>
  </w:num>
  <w:num w:numId="10">
    <w:abstractNumId w:val="14"/>
  </w:num>
  <w:num w:numId="11">
    <w:abstractNumId w:val="7"/>
  </w:num>
  <w:num w:numId="12">
    <w:abstractNumId w:val="0"/>
  </w:num>
  <w:num w:numId="13">
    <w:abstractNumId w:val="15"/>
  </w:num>
  <w:num w:numId="14">
    <w:abstractNumId w:val="21"/>
  </w:num>
  <w:num w:numId="15">
    <w:abstractNumId w:val="2"/>
  </w:num>
  <w:num w:numId="16">
    <w:abstractNumId w:val="18"/>
  </w:num>
  <w:num w:numId="17">
    <w:abstractNumId w:val="23"/>
  </w:num>
  <w:num w:numId="18">
    <w:abstractNumId w:val="3"/>
  </w:num>
  <w:num w:numId="19">
    <w:abstractNumId w:val="16"/>
  </w:num>
  <w:num w:numId="20">
    <w:abstractNumId w:val="19"/>
  </w:num>
  <w:num w:numId="21">
    <w:abstractNumId w:val="9"/>
  </w:num>
  <w:num w:numId="22">
    <w:abstractNumId w:val="17"/>
  </w:num>
  <w:num w:numId="23">
    <w:abstractNumId w:val="1"/>
  </w:num>
  <w:num w:numId="24">
    <w:abstractNumId w:val="13"/>
  </w:num>
  <w:num w:numId="25">
    <w:abstractNumId w:val="12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hideSpellingErrors/>
  <w:hideGrammaticalErrors/>
  <w:proofState w:spelling="clean" w:grammar="clean"/>
  <w:defaultTabStop w:val="708"/>
  <w:hyphenationZone w:val="283"/>
  <w:drawingGridHorizontalSpacing w:val="120"/>
  <w:drawingGridVerticalSpacing w:val="163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5FA"/>
    <w:rsid w:val="00000509"/>
    <w:rsid w:val="00012C1C"/>
    <w:rsid w:val="0001477E"/>
    <w:rsid w:val="000253F4"/>
    <w:rsid w:val="00027E32"/>
    <w:rsid w:val="00033769"/>
    <w:rsid w:val="00035CB3"/>
    <w:rsid w:val="00036509"/>
    <w:rsid w:val="00042AC8"/>
    <w:rsid w:val="0004389F"/>
    <w:rsid w:val="0004426F"/>
    <w:rsid w:val="000459DE"/>
    <w:rsid w:val="000551B7"/>
    <w:rsid w:val="0006189C"/>
    <w:rsid w:val="00066BFC"/>
    <w:rsid w:val="000705AD"/>
    <w:rsid w:val="000707C9"/>
    <w:rsid w:val="00071E86"/>
    <w:rsid w:val="000759C8"/>
    <w:rsid w:val="000830F4"/>
    <w:rsid w:val="000834EB"/>
    <w:rsid w:val="0008381A"/>
    <w:rsid w:val="00097A47"/>
    <w:rsid w:val="000A0A8F"/>
    <w:rsid w:val="000B0B9C"/>
    <w:rsid w:val="000C01A8"/>
    <w:rsid w:val="000C696C"/>
    <w:rsid w:val="000D2046"/>
    <w:rsid w:val="000F18E1"/>
    <w:rsid w:val="000F1C59"/>
    <w:rsid w:val="001027A1"/>
    <w:rsid w:val="00102BBF"/>
    <w:rsid w:val="00106C74"/>
    <w:rsid w:val="001155B7"/>
    <w:rsid w:val="00115BDE"/>
    <w:rsid w:val="00120925"/>
    <w:rsid w:val="00123E08"/>
    <w:rsid w:val="001453E3"/>
    <w:rsid w:val="00147671"/>
    <w:rsid w:val="00147EB2"/>
    <w:rsid w:val="001509F5"/>
    <w:rsid w:val="00150A8C"/>
    <w:rsid w:val="00151A08"/>
    <w:rsid w:val="00166177"/>
    <w:rsid w:val="001670FE"/>
    <w:rsid w:val="001676C7"/>
    <w:rsid w:val="00172534"/>
    <w:rsid w:val="00175E51"/>
    <w:rsid w:val="00177657"/>
    <w:rsid w:val="001A04D2"/>
    <w:rsid w:val="001A308C"/>
    <w:rsid w:val="001A5840"/>
    <w:rsid w:val="001B2C87"/>
    <w:rsid w:val="001B66DD"/>
    <w:rsid w:val="001C24BB"/>
    <w:rsid w:val="001C25A6"/>
    <w:rsid w:val="001C2A7D"/>
    <w:rsid w:val="001C3BEF"/>
    <w:rsid w:val="001C4A73"/>
    <w:rsid w:val="001D5BFF"/>
    <w:rsid w:val="001F1AA1"/>
    <w:rsid w:val="001F530F"/>
    <w:rsid w:val="00203677"/>
    <w:rsid w:val="00204162"/>
    <w:rsid w:val="00206675"/>
    <w:rsid w:val="00206EDF"/>
    <w:rsid w:val="00211221"/>
    <w:rsid w:val="0021637E"/>
    <w:rsid w:val="00222574"/>
    <w:rsid w:val="0022644B"/>
    <w:rsid w:val="00232776"/>
    <w:rsid w:val="002354C6"/>
    <w:rsid w:val="00236E3E"/>
    <w:rsid w:val="00242F62"/>
    <w:rsid w:val="00245289"/>
    <w:rsid w:val="00251983"/>
    <w:rsid w:val="002524DE"/>
    <w:rsid w:val="00256117"/>
    <w:rsid w:val="002568A0"/>
    <w:rsid w:val="00256A51"/>
    <w:rsid w:val="00257805"/>
    <w:rsid w:val="0026353E"/>
    <w:rsid w:val="00264517"/>
    <w:rsid w:val="00266D06"/>
    <w:rsid w:val="00271177"/>
    <w:rsid w:val="0027531C"/>
    <w:rsid w:val="002754A5"/>
    <w:rsid w:val="002A1A31"/>
    <w:rsid w:val="002A2FF0"/>
    <w:rsid w:val="002A3B82"/>
    <w:rsid w:val="002A7A91"/>
    <w:rsid w:val="002C5760"/>
    <w:rsid w:val="002D0AD7"/>
    <w:rsid w:val="002D1BDE"/>
    <w:rsid w:val="002D524E"/>
    <w:rsid w:val="002D557D"/>
    <w:rsid w:val="002E063A"/>
    <w:rsid w:val="002E0A14"/>
    <w:rsid w:val="002E33D2"/>
    <w:rsid w:val="002F00D3"/>
    <w:rsid w:val="002F137B"/>
    <w:rsid w:val="002F149E"/>
    <w:rsid w:val="002F1C42"/>
    <w:rsid w:val="002F2B1F"/>
    <w:rsid w:val="002F3A18"/>
    <w:rsid w:val="002F4980"/>
    <w:rsid w:val="002F4DE0"/>
    <w:rsid w:val="002F6501"/>
    <w:rsid w:val="002F7A3D"/>
    <w:rsid w:val="00306140"/>
    <w:rsid w:val="00307803"/>
    <w:rsid w:val="00313527"/>
    <w:rsid w:val="0032004D"/>
    <w:rsid w:val="00330A8A"/>
    <w:rsid w:val="003516B8"/>
    <w:rsid w:val="00352D01"/>
    <w:rsid w:val="003606B2"/>
    <w:rsid w:val="00364AA2"/>
    <w:rsid w:val="00366E26"/>
    <w:rsid w:val="00370C19"/>
    <w:rsid w:val="003719E3"/>
    <w:rsid w:val="00395B51"/>
    <w:rsid w:val="003A1539"/>
    <w:rsid w:val="003A198E"/>
    <w:rsid w:val="003A1C6C"/>
    <w:rsid w:val="003A41E3"/>
    <w:rsid w:val="003A6250"/>
    <w:rsid w:val="003B0AC5"/>
    <w:rsid w:val="003B5BF1"/>
    <w:rsid w:val="003C179C"/>
    <w:rsid w:val="003D08D0"/>
    <w:rsid w:val="003D563C"/>
    <w:rsid w:val="003D59EC"/>
    <w:rsid w:val="003E2CF7"/>
    <w:rsid w:val="003E78DF"/>
    <w:rsid w:val="003F6EC7"/>
    <w:rsid w:val="003F7C87"/>
    <w:rsid w:val="00407959"/>
    <w:rsid w:val="00410226"/>
    <w:rsid w:val="0041616D"/>
    <w:rsid w:val="00421A23"/>
    <w:rsid w:val="00423CBA"/>
    <w:rsid w:val="004248B3"/>
    <w:rsid w:val="00427802"/>
    <w:rsid w:val="004305F0"/>
    <w:rsid w:val="004340BD"/>
    <w:rsid w:val="004350BA"/>
    <w:rsid w:val="004373BF"/>
    <w:rsid w:val="0045001C"/>
    <w:rsid w:val="004508C8"/>
    <w:rsid w:val="004608B4"/>
    <w:rsid w:val="004628A5"/>
    <w:rsid w:val="00463F34"/>
    <w:rsid w:val="004720F6"/>
    <w:rsid w:val="00477E87"/>
    <w:rsid w:val="00480EA6"/>
    <w:rsid w:val="00482563"/>
    <w:rsid w:val="00483903"/>
    <w:rsid w:val="00487144"/>
    <w:rsid w:val="00492EA4"/>
    <w:rsid w:val="004A068B"/>
    <w:rsid w:val="004A74BC"/>
    <w:rsid w:val="004B0812"/>
    <w:rsid w:val="004B23C7"/>
    <w:rsid w:val="004B75BA"/>
    <w:rsid w:val="004C1062"/>
    <w:rsid w:val="004C30A2"/>
    <w:rsid w:val="004C3410"/>
    <w:rsid w:val="004C409E"/>
    <w:rsid w:val="004C5EA1"/>
    <w:rsid w:val="004D068F"/>
    <w:rsid w:val="004D1B52"/>
    <w:rsid w:val="004D35AC"/>
    <w:rsid w:val="004D5F28"/>
    <w:rsid w:val="004D66A6"/>
    <w:rsid w:val="004D7445"/>
    <w:rsid w:val="004D75C7"/>
    <w:rsid w:val="004E11CF"/>
    <w:rsid w:val="004F3441"/>
    <w:rsid w:val="00502F12"/>
    <w:rsid w:val="00506995"/>
    <w:rsid w:val="00523DF5"/>
    <w:rsid w:val="00526BFC"/>
    <w:rsid w:val="005322D2"/>
    <w:rsid w:val="00536CB4"/>
    <w:rsid w:val="005549FA"/>
    <w:rsid w:val="00556A8D"/>
    <w:rsid w:val="0056030F"/>
    <w:rsid w:val="005616DE"/>
    <w:rsid w:val="00561B4F"/>
    <w:rsid w:val="00562477"/>
    <w:rsid w:val="00567EEC"/>
    <w:rsid w:val="00572C37"/>
    <w:rsid w:val="00574DA8"/>
    <w:rsid w:val="00577DB0"/>
    <w:rsid w:val="005856F1"/>
    <w:rsid w:val="00585A24"/>
    <w:rsid w:val="00586C9C"/>
    <w:rsid w:val="00586CCE"/>
    <w:rsid w:val="00595045"/>
    <w:rsid w:val="00595C44"/>
    <w:rsid w:val="005961FC"/>
    <w:rsid w:val="005C3E02"/>
    <w:rsid w:val="005C432C"/>
    <w:rsid w:val="005C7E7C"/>
    <w:rsid w:val="005D5761"/>
    <w:rsid w:val="005D64D9"/>
    <w:rsid w:val="005D7B87"/>
    <w:rsid w:val="005E389F"/>
    <w:rsid w:val="005E3B8E"/>
    <w:rsid w:val="005E4C17"/>
    <w:rsid w:val="005E4DF7"/>
    <w:rsid w:val="005E4F98"/>
    <w:rsid w:val="005F5855"/>
    <w:rsid w:val="005F72D7"/>
    <w:rsid w:val="00601ECE"/>
    <w:rsid w:val="00604768"/>
    <w:rsid w:val="00606402"/>
    <w:rsid w:val="00607A11"/>
    <w:rsid w:val="006144C9"/>
    <w:rsid w:val="00631491"/>
    <w:rsid w:val="00643A12"/>
    <w:rsid w:val="0065128A"/>
    <w:rsid w:val="0066394D"/>
    <w:rsid w:val="00667EEA"/>
    <w:rsid w:val="00674D9E"/>
    <w:rsid w:val="00676491"/>
    <w:rsid w:val="00682366"/>
    <w:rsid w:val="00683CCE"/>
    <w:rsid w:val="00685AC1"/>
    <w:rsid w:val="0069551F"/>
    <w:rsid w:val="006A5D79"/>
    <w:rsid w:val="006B0444"/>
    <w:rsid w:val="006B24EF"/>
    <w:rsid w:val="006C194E"/>
    <w:rsid w:val="006D11DE"/>
    <w:rsid w:val="006D4A87"/>
    <w:rsid w:val="006D519B"/>
    <w:rsid w:val="006E6039"/>
    <w:rsid w:val="006E6323"/>
    <w:rsid w:val="006E6DA1"/>
    <w:rsid w:val="006F0A3A"/>
    <w:rsid w:val="006F0E9F"/>
    <w:rsid w:val="0070331B"/>
    <w:rsid w:val="00716C76"/>
    <w:rsid w:val="007245B2"/>
    <w:rsid w:val="007251B8"/>
    <w:rsid w:val="00731F42"/>
    <w:rsid w:val="00732FA9"/>
    <w:rsid w:val="00737B51"/>
    <w:rsid w:val="007410D1"/>
    <w:rsid w:val="00743CD6"/>
    <w:rsid w:val="00743D88"/>
    <w:rsid w:val="00747133"/>
    <w:rsid w:val="00747EE7"/>
    <w:rsid w:val="0075156D"/>
    <w:rsid w:val="0075420E"/>
    <w:rsid w:val="00756FC3"/>
    <w:rsid w:val="007570F1"/>
    <w:rsid w:val="00757185"/>
    <w:rsid w:val="00763F42"/>
    <w:rsid w:val="00767063"/>
    <w:rsid w:val="00771AFA"/>
    <w:rsid w:val="00773F83"/>
    <w:rsid w:val="00780A0E"/>
    <w:rsid w:val="00785C10"/>
    <w:rsid w:val="00786EB7"/>
    <w:rsid w:val="00791A89"/>
    <w:rsid w:val="007928A5"/>
    <w:rsid w:val="007960DD"/>
    <w:rsid w:val="007964AE"/>
    <w:rsid w:val="00796B28"/>
    <w:rsid w:val="007B42EE"/>
    <w:rsid w:val="007B60F5"/>
    <w:rsid w:val="007B63CF"/>
    <w:rsid w:val="007C4FAD"/>
    <w:rsid w:val="007E7367"/>
    <w:rsid w:val="007E7D39"/>
    <w:rsid w:val="007F5D1C"/>
    <w:rsid w:val="007F5F32"/>
    <w:rsid w:val="00801B8A"/>
    <w:rsid w:val="00804AE9"/>
    <w:rsid w:val="00806390"/>
    <w:rsid w:val="0081020E"/>
    <w:rsid w:val="008362DE"/>
    <w:rsid w:val="00840343"/>
    <w:rsid w:val="00852DEF"/>
    <w:rsid w:val="00856AFD"/>
    <w:rsid w:val="00860668"/>
    <w:rsid w:val="00861032"/>
    <w:rsid w:val="008678F7"/>
    <w:rsid w:val="008719F7"/>
    <w:rsid w:val="00871DB2"/>
    <w:rsid w:val="00884AF7"/>
    <w:rsid w:val="00890DA8"/>
    <w:rsid w:val="00894F8E"/>
    <w:rsid w:val="008C6AAD"/>
    <w:rsid w:val="008D0E22"/>
    <w:rsid w:val="008D1E6B"/>
    <w:rsid w:val="008D5DA9"/>
    <w:rsid w:val="008E4CE2"/>
    <w:rsid w:val="008F487A"/>
    <w:rsid w:val="008F7352"/>
    <w:rsid w:val="00907AF1"/>
    <w:rsid w:val="0091367C"/>
    <w:rsid w:val="009362FF"/>
    <w:rsid w:val="00937CD9"/>
    <w:rsid w:val="00941584"/>
    <w:rsid w:val="00942A98"/>
    <w:rsid w:val="0094434C"/>
    <w:rsid w:val="00951EEC"/>
    <w:rsid w:val="009530FD"/>
    <w:rsid w:val="00955261"/>
    <w:rsid w:val="009602CF"/>
    <w:rsid w:val="00961520"/>
    <w:rsid w:val="00966446"/>
    <w:rsid w:val="00972CC0"/>
    <w:rsid w:val="00976613"/>
    <w:rsid w:val="009864D3"/>
    <w:rsid w:val="0098791D"/>
    <w:rsid w:val="00991933"/>
    <w:rsid w:val="00993624"/>
    <w:rsid w:val="00996816"/>
    <w:rsid w:val="009B00A6"/>
    <w:rsid w:val="009C0739"/>
    <w:rsid w:val="009D18A9"/>
    <w:rsid w:val="009F0818"/>
    <w:rsid w:val="009F1B9F"/>
    <w:rsid w:val="009F4C84"/>
    <w:rsid w:val="00A06C9C"/>
    <w:rsid w:val="00A10A9A"/>
    <w:rsid w:val="00A178E9"/>
    <w:rsid w:val="00A27E65"/>
    <w:rsid w:val="00A379CF"/>
    <w:rsid w:val="00A43061"/>
    <w:rsid w:val="00A4689D"/>
    <w:rsid w:val="00A46CA8"/>
    <w:rsid w:val="00A50600"/>
    <w:rsid w:val="00A55C46"/>
    <w:rsid w:val="00A57EF0"/>
    <w:rsid w:val="00A6516D"/>
    <w:rsid w:val="00A66746"/>
    <w:rsid w:val="00A70599"/>
    <w:rsid w:val="00A83EB1"/>
    <w:rsid w:val="00A93636"/>
    <w:rsid w:val="00AA3745"/>
    <w:rsid w:val="00AB0401"/>
    <w:rsid w:val="00AB4BE0"/>
    <w:rsid w:val="00AC1C0D"/>
    <w:rsid w:val="00AD18E7"/>
    <w:rsid w:val="00AD42F3"/>
    <w:rsid w:val="00AF2B69"/>
    <w:rsid w:val="00AF2CA6"/>
    <w:rsid w:val="00B008A1"/>
    <w:rsid w:val="00B0749D"/>
    <w:rsid w:val="00B13B72"/>
    <w:rsid w:val="00B233A7"/>
    <w:rsid w:val="00B276B8"/>
    <w:rsid w:val="00B33F31"/>
    <w:rsid w:val="00B34240"/>
    <w:rsid w:val="00B37CD0"/>
    <w:rsid w:val="00B5129D"/>
    <w:rsid w:val="00B51667"/>
    <w:rsid w:val="00B52C80"/>
    <w:rsid w:val="00B6487E"/>
    <w:rsid w:val="00B8228B"/>
    <w:rsid w:val="00B846A7"/>
    <w:rsid w:val="00B8559D"/>
    <w:rsid w:val="00B85DC4"/>
    <w:rsid w:val="00B90503"/>
    <w:rsid w:val="00B90C48"/>
    <w:rsid w:val="00B934D0"/>
    <w:rsid w:val="00BA1A1B"/>
    <w:rsid w:val="00BA6E7B"/>
    <w:rsid w:val="00BB1C53"/>
    <w:rsid w:val="00BB2964"/>
    <w:rsid w:val="00BB4AC5"/>
    <w:rsid w:val="00BB79A6"/>
    <w:rsid w:val="00BC520F"/>
    <w:rsid w:val="00BD374B"/>
    <w:rsid w:val="00BD54F6"/>
    <w:rsid w:val="00BE45FA"/>
    <w:rsid w:val="00BF04B5"/>
    <w:rsid w:val="00BF4C4D"/>
    <w:rsid w:val="00BF66C3"/>
    <w:rsid w:val="00C04970"/>
    <w:rsid w:val="00C0563F"/>
    <w:rsid w:val="00C14684"/>
    <w:rsid w:val="00C14DB3"/>
    <w:rsid w:val="00C20E1B"/>
    <w:rsid w:val="00C2150C"/>
    <w:rsid w:val="00C25234"/>
    <w:rsid w:val="00C27058"/>
    <w:rsid w:val="00C2798E"/>
    <w:rsid w:val="00C30826"/>
    <w:rsid w:val="00C32F5C"/>
    <w:rsid w:val="00C36866"/>
    <w:rsid w:val="00C427D0"/>
    <w:rsid w:val="00C47144"/>
    <w:rsid w:val="00C51739"/>
    <w:rsid w:val="00C55DAE"/>
    <w:rsid w:val="00C56A4F"/>
    <w:rsid w:val="00C62922"/>
    <w:rsid w:val="00C64AB0"/>
    <w:rsid w:val="00C7174D"/>
    <w:rsid w:val="00C76C53"/>
    <w:rsid w:val="00C81889"/>
    <w:rsid w:val="00C81FBE"/>
    <w:rsid w:val="00C90D92"/>
    <w:rsid w:val="00C93B06"/>
    <w:rsid w:val="00C94359"/>
    <w:rsid w:val="00CA57BB"/>
    <w:rsid w:val="00CA6FD7"/>
    <w:rsid w:val="00CB671A"/>
    <w:rsid w:val="00CB6F47"/>
    <w:rsid w:val="00CC2266"/>
    <w:rsid w:val="00CC3AD8"/>
    <w:rsid w:val="00CC4075"/>
    <w:rsid w:val="00CC42FD"/>
    <w:rsid w:val="00CC7AE1"/>
    <w:rsid w:val="00CD438C"/>
    <w:rsid w:val="00CE498A"/>
    <w:rsid w:val="00CE70C1"/>
    <w:rsid w:val="00CF500C"/>
    <w:rsid w:val="00CF74C1"/>
    <w:rsid w:val="00D05021"/>
    <w:rsid w:val="00D05ECB"/>
    <w:rsid w:val="00D127E6"/>
    <w:rsid w:val="00D15B8D"/>
    <w:rsid w:val="00D166E9"/>
    <w:rsid w:val="00D2219D"/>
    <w:rsid w:val="00D26716"/>
    <w:rsid w:val="00D26A8E"/>
    <w:rsid w:val="00D30030"/>
    <w:rsid w:val="00D44693"/>
    <w:rsid w:val="00D44832"/>
    <w:rsid w:val="00D53081"/>
    <w:rsid w:val="00D5710C"/>
    <w:rsid w:val="00D601B9"/>
    <w:rsid w:val="00D63471"/>
    <w:rsid w:val="00D77848"/>
    <w:rsid w:val="00D840C0"/>
    <w:rsid w:val="00D92C41"/>
    <w:rsid w:val="00DA029C"/>
    <w:rsid w:val="00DA09B4"/>
    <w:rsid w:val="00DB22D5"/>
    <w:rsid w:val="00DB32CA"/>
    <w:rsid w:val="00DC20B4"/>
    <w:rsid w:val="00DD5948"/>
    <w:rsid w:val="00E00A6F"/>
    <w:rsid w:val="00E05CF7"/>
    <w:rsid w:val="00E069D6"/>
    <w:rsid w:val="00E121BA"/>
    <w:rsid w:val="00E15069"/>
    <w:rsid w:val="00E158BE"/>
    <w:rsid w:val="00E20DA9"/>
    <w:rsid w:val="00E228A9"/>
    <w:rsid w:val="00E25947"/>
    <w:rsid w:val="00E31E8C"/>
    <w:rsid w:val="00E375C5"/>
    <w:rsid w:val="00E40B69"/>
    <w:rsid w:val="00E472A1"/>
    <w:rsid w:val="00E5010D"/>
    <w:rsid w:val="00E507BC"/>
    <w:rsid w:val="00E56C6A"/>
    <w:rsid w:val="00E67EFF"/>
    <w:rsid w:val="00E7405A"/>
    <w:rsid w:val="00E749A5"/>
    <w:rsid w:val="00E779E8"/>
    <w:rsid w:val="00E80DB5"/>
    <w:rsid w:val="00E826ED"/>
    <w:rsid w:val="00E82B6D"/>
    <w:rsid w:val="00E85634"/>
    <w:rsid w:val="00E8582F"/>
    <w:rsid w:val="00E876FB"/>
    <w:rsid w:val="00E90A70"/>
    <w:rsid w:val="00E928EA"/>
    <w:rsid w:val="00EA3479"/>
    <w:rsid w:val="00EA608F"/>
    <w:rsid w:val="00EB1628"/>
    <w:rsid w:val="00EB392C"/>
    <w:rsid w:val="00EB7F07"/>
    <w:rsid w:val="00EC0812"/>
    <w:rsid w:val="00EC3532"/>
    <w:rsid w:val="00EC3D2D"/>
    <w:rsid w:val="00EC3EF5"/>
    <w:rsid w:val="00EC684A"/>
    <w:rsid w:val="00ED1C87"/>
    <w:rsid w:val="00ED5A64"/>
    <w:rsid w:val="00ED5D53"/>
    <w:rsid w:val="00EE62C8"/>
    <w:rsid w:val="00EF2FE8"/>
    <w:rsid w:val="00EF3F33"/>
    <w:rsid w:val="00F0055A"/>
    <w:rsid w:val="00F06CDB"/>
    <w:rsid w:val="00F1154E"/>
    <w:rsid w:val="00F13A0E"/>
    <w:rsid w:val="00F15E4E"/>
    <w:rsid w:val="00F2544A"/>
    <w:rsid w:val="00F33730"/>
    <w:rsid w:val="00F340F6"/>
    <w:rsid w:val="00F40FDA"/>
    <w:rsid w:val="00F41424"/>
    <w:rsid w:val="00F4315E"/>
    <w:rsid w:val="00F53518"/>
    <w:rsid w:val="00F53B8E"/>
    <w:rsid w:val="00F57F47"/>
    <w:rsid w:val="00F60560"/>
    <w:rsid w:val="00F652CD"/>
    <w:rsid w:val="00F663A1"/>
    <w:rsid w:val="00F66E8A"/>
    <w:rsid w:val="00F76D14"/>
    <w:rsid w:val="00F87651"/>
    <w:rsid w:val="00F901EB"/>
    <w:rsid w:val="00F91DFF"/>
    <w:rsid w:val="00F94EAD"/>
    <w:rsid w:val="00F95C47"/>
    <w:rsid w:val="00FB2A55"/>
    <w:rsid w:val="00FB5432"/>
    <w:rsid w:val="00FB7020"/>
    <w:rsid w:val="00FC040C"/>
    <w:rsid w:val="00FC2245"/>
    <w:rsid w:val="00FC67B6"/>
    <w:rsid w:val="00FD0960"/>
    <w:rsid w:val="00FE3458"/>
    <w:rsid w:val="00FE459E"/>
    <w:rsid w:val="00FE4C8D"/>
    <w:rsid w:val="00FF47C8"/>
    <w:rsid w:val="00FF4EF4"/>
    <w:rsid w:val="00FF50F9"/>
    <w:rsid w:val="00FF59DF"/>
    <w:rsid w:val="00FF63F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F4589D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MS Mincho" w:hAnsi="Arial" w:cs="Arial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D30030"/>
    <w:rPr>
      <w:rFonts w:ascii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E45FA"/>
    <w:pPr>
      <w:tabs>
        <w:tab w:val="center" w:pos="4819"/>
        <w:tab w:val="right" w:pos="9638"/>
      </w:tabs>
    </w:pPr>
    <w:rPr>
      <w:rFonts w:ascii="Cambria" w:hAnsi="Cambria"/>
      <w:lang w:eastAsia="ja-JP"/>
    </w:rPr>
  </w:style>
  <w:style w:type="character" w:customStyle="1" w:styleId="IntestazioneCarattere">
    <w:name w:val="Intestazione Carattere"/>
    <w:link w:val="Intestazione"/>
    <w:uiPriority w:val="99"/>
    <w:rsid w:val="00BE45FA"/>
    <w:rPr>
      <w:rFonts w:cs="Times New Roman"/>
      <w:bCs/>
      <w:color w:val="auto"/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BE45FA"/>
    <w:pPr>
      <w:tabs>
        <w:tab w:val="center" w:pos="4819"/>
        <w:tab w:val="right" w:pos="9638"/>
      </w:tabs>
    </w:pPr>
    <w:rPr>
      <w:rFonts w:ascii="Cambria" w:hAnsi="Cambria"/>
      <w:lang w:eastAsia="ja-JP"/>
    </w:rPr>
  </w:style>
  <w:style w:type="character" w:customStyle="1" w:styleId="PidipaginaCarattere">
    <w:name w:val="Piè di pagina Carattere"/>
    <w:link w:val="Pidipagina"/>
    <w:uiPriority w:val="99"/>
    <w:rsid w:val="00BE45FA"/>
    <w:rPr>
      <w:rFonts w:cs="Times New Roman"/>
      <w:bCs/>
      <w:color w:val="auto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45FA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BE45FA"/>
    <w:rPr>
      <w:rFonts w:ascii="Lucida Grande" w:hAnsi="Lucida Grande" w:cs="Lucida Grande"/>
      <w:bCs/>
      <w:color w:val="auto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3D08D0"/>
    <w:pPr>
      <w:ind w:left="720"/>
      <w:contextualSpacing/>
    </w:pPr>
    <w:rPr>
      <w:rFonts w:ascii="Cambria" w:hAnsi="Cambria"/>
      <w:lang w:eastAsia="ja-JP"/>
    </w:rPr>
  </w:style>
  <w:style w:type="character" w:styleId="Collegamentoipertestuale">
    <w:name w:val="Hyperlink"/>
    <w:basedOn w:val="Carpredefinitoparagrafo"/>
    <w:uiPriority w:val="99"/>
    <w:unhideWhenUsed/>
    <w:rsid w:val="00B34240"/>
    <w:rPr>
      <w:color w:val="0000FF" w:themeColor="hyperlink"/>
      <w:u w:val="single"/>
    </w:rPr>
  </w:style>
  <w:style w:type="paragraph" w:styleId="Corpotesto">
    <w:name w:val="Body Text"/>
    <w:link w:val="CorpotestoCarattere"/>
    <w:qFormat/>
    <w:rsid w:val="006F0A3A"/>
    <w:pPr>
      <w:tabs>
        <w:tab w:val="left" w:pos="283"/>
        <w:tab w:val="left" w:pos="567"/>
        <w:tab w:val="left" w:pos="850"/>
        <w:tab w:val="left" w:pos="1134"/>
      </w:tabs>
      <w:spacing w:after="180" w:line="250" w:lineRule="atLeast"/>
    </w:pPr>
    <w:rPr>
      <w:rFonts w:eastAsia="Times New Roman"/>
      <w:kern w:val="20"/>
      <w:sz w:val="18"/>
      <w:lang w:val="en-GB" w:eastAsia="da-DK"/>
    </w:rPr>
  </w:style>
  <w:style w:type="character" w:customStyle="1" w:styleId="CorpotestoCarattere">
    <w:name w:val="Corpo testo Carattere"/>
    <w:basedOn w:val="Carpredefinitoparagrafo"/>
    <w:link w:val="Corpotesto"/>
    <w:rsid w:val="006F0A3A"/>
    <w:rPr>
      <w:rFonts w:eastAsia="Times New Roman"/>
      <w:kern w:val="20"/>
      <w:sz w:val="18"/>
      <w:szCs w:val="24"/>
      <w:lang w:val="en-GB" w:eastAsia="da-DK"/>
    </w:rPr>
  </w:style>
  <w:style w:type="paragraph" w:styleId="NormaleWeb">
    <w:name w:val="Normal (Web)"/>
    <w:basedOn w:val="Normale"/>
    <w:uiPriority w:val="99"/>
    <w:rsid w:val="000D2046"/>
    <w:pPr>
      <w:spacing w:beforeLines="1" w:afterLines="1"/>
    </w:pPr>
    <w:rPr>
      <w:rFonts w:ascii="Times" w:hAnsi="Times"/>
      <w:sz w:val="20"/>
      <w:szCs w:val="20"/>
    </w:rPr>
  </w:style>
  <w:style w:type="paragraph" w:styleId="Mappadocumento">
    <w:name w:val="Document Map"/>
    <w:basedOn w:val="Normale"/>
    <w:link w:val="MappadocumentoCarattere"/>
    <w:semiHidden/>
    <w:unhideWhenUsed/>
    <w:rsid w:val="00366E26"/>
  </w:style>
  <w:style w:type="character" w:customStyle="1" w:styleId="MappadocumentoCarattere">
    <w:name w:val="Mappa documento Carattere"/>
    <w:basedOn w:val="Carpredefinitoparagrafo"/>
    <w:link w:val="Mappadocumento"/>
    <w:semiHidden/>
    <w:rsid w:val="00366E26"/>
    <w:rPr>
      <w:rFonts w:ascii="Times New Roman" w:eastAsia="MS Mincho" w:hAnsi="Times New Roman" w:cs="Times New Roman"/>
      <w:lang w:eastAsia="ja-JP"/>
    </w:rPr>
  </w:style>
  <w:style w:type="character" w:styleId="Enfasigrassetto">
    <w:name w:val="Strong"/>
    <w:basedOn w:val="Carpredefinitoparagrafo"/>
    <w:uiPriority w:val="22"/>
    <w:qFormat/>
    <w:rsid w:val="00FE459E"/>
    <w:rPr>
      <w:b/>
      <w:bCs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682366"/>
    <w:rPr>
      <w:rFonts w:asciiTheme="minorHAnsi" w:eastAsiaTheme="minorEastAsia" w:hAnsiTheme="minorHAnsi" w:cstheme="minorBidi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682366"/>
    <w:rPr>
      <w:rFonts w:asciiTheme="minorHAnsi" w:eastAsiaTheme="minorEastAsia" w:hAnsiTheme="minorHAnsi" w:cstheme="minorBidi"/>
    </w:rPr>
  </w:style>
  <w:style w:type="character" w:styleId="Rimandonotaapidipagina">
    <w:name w:val="footnote reference"/>
    <w:basedOn w:val="Carpredefinitoparagrafo"/>
    <w:uiPriority w:val="99"/>
    <w:unhideWhenUsed/>
    <w:rsid w:val="006823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54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23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24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2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99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259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022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118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436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2829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7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3921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401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7590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8889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1817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252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66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50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62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40504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796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504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87124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2065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9356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1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1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2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94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7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082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8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24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06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90879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36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08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682587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315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570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7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57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98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0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62160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802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49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579150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533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05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5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757135">
          <w:blockQuote w:val="1"/>
          <w:marLeft w:val="75"/>
          <w:marRight w:val="0"/>
          <w:marTop w:val="45"/>
          <w:marBottom w:val="100"/>
          <w:divBdr>
            <w:top w:val="none" w:sz="0" w:space="0" w:color="auto"/>
            <w:left w:val="single" w:sz="6" w:space="8" w:color="CCCCCC"/>
            <w:bottom w:val="none" w:sz="0" w:space="0" w:color="auto"/>
            <w:right w:val="none" w:sz="0" w:space="0" w:color="auto"/>
          </w:divBdr>
          <w:divsChild>
            <w:div w:id="132639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67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40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239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040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1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11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43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7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0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3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3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15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75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54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319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71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23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87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88656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598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300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970800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126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803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03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8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1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4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6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53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72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01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53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704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929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907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466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334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9547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9106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9750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7268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0700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00749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3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07B6765-019D-5540-A27A-3AA264072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801</Words>
  <Characters>5199</Characters>
  <Application>Microsoft Office Word</Application>
  <DocSecurity>0</DocSecurity>
  <Lines>179</Lines>
  <Paragraphs>117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Headings</vt:lpstr>
      </vt:variant>
      <vt:variant>
        <vt:i4>18</vt:i4>
      </vt:variant>
    </vt:vector>
  </HeadingPairs>
  <TitlesOfParts>
    <vt:vector size="19" baseType="lpstr">
      <vt:lpstr/>
      <vt:lpstr/>
      <vt:lpstr/>
      <vt:lpstr/>
      <vt:lpstr/>
      <vt:lpstr/>
      <vt:lpstr/>
      <vt:lpstr/>
      <vt:lpstr/>
      <vt:lpstr/>
      <vt:lpstr/>
      <vt:lpstr>COMUNICATO STAMPA</vt:lpstr>
      <vt:lpstr/>
      <vt:lpstr/>
      <vt:lpstr>All’attenzione dei politici che hanno partecipato al confronto sono state sottop</vt:lpstr>
      <vt:lpstr/>
      <vt:lpstr/>
      <vt:lpstr>criticità del sistema sanitario del nostro Paese che incidono più pesantemente s</vt:lpstr>
      <vt:lpstr>Daniele Pallozzi: cell. 348 9861217 - ufficiostampa@proformat.it - www.proformat</vt:lpstr>
    </vt:vector>
  </TitlesOfParts>
  <Company>Proforma srl</Company>
  <LinksUpToDate>false</LinksUpToDate>
  <CharactersWithSpaces>5883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warhol</dc:creator>
  <cp:keywords/>
  <dc:description/>
  <cp:lastModifiedBy>Cristina Zarli</cp:lastModifiedBy>
  <cp:revision>4</cp:revision>
  <cp:lastPrinted>2018-02-06T17:01:00Z</cp:lastPrinted>
  <dcterms:created xsi:type="dcterms:W3CDTF">2019-06-13T09:04:00Z</dcterms:created>
  <dcterms:modified xsi:type="dcterms:W3CDTF">2019-07-01T10:15:00Z</dcterms:modified>
</cp:coreProperties>
</file>